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BF" w:rsidRDefault="00B83EBF"/>
    <w:p w:rsidR="006941AC" w:rsidRPr="009103EF" w:rsidRDefault="006941AC" w:rsidP="00344823">
      <w:pPr>
        <w:ind w:left="5610"/>
        <w:jc w:val="both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УТВЕРЖДЁН</w:t>
      </w:r>
    </w:p>
    <w:p w:rsidR="006941AC" w:rsidRPr="009103EF" w:rsidRDefault="006941AC" w:rsidP="00344823">
      <w:pPr>
        <w:ind w:left="5610"/>
        <w:jc w:val="both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постановлением</w:t>
      </w:r>
    </w:p>
    <w:p w:rsidR="006941AC" w:rsidRPr="009103EF" w:rsidRDefault="006941AC" w:rsidP="00344823">
      <w:pPr>
        <w:ind w:left="5610"/>
        <w:jc w:val="both"/>
        <w:rPr>
          <w:rFonts w:ascii="Times New Roman" w:hAnsi="Times New Roman"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>Правительства области</w:t>
      </w:r>
    </w:p>
    <w:p w:rsidR="006941AC" w:rsidRPr="00552D83" w:rsidRDefault="006941AC" w:rsidP="00344823">
      <w:pPr>
        <w:ind w:left="5610"/>
        <w:jc w:val="both"/>
        <w:rPr>
          <w:rFonts w:ascii="Times New Roman" w:hAnsi="Times New Roman"/>
          <w:b/>
          <w:sz w:val="28"/>
          <w:szCs w:val="28"/>
        </w:rPr>
      </w:pPr>
      <w:r w:rsidRPr="009103EF">
        <w:rPr>
          <w:rFonts w:ascii="Times New Roman" w:hAnsi="Times New Roman"/>
          <w:sz w:val="28"/>
          <w:szCs w:val="28"/>
        </w:rPr>
        <w:t xml:space="preserve">от </w:t>
      </w:r>
      <w:r w:rsidRPr="00552D83">
        <w:rPr>
          <w:rFonts w:ascii="Times New Roman" w:hAnsi="Times New Roman"/>
          <w:sz w:val="28"/>
          <w:szCs w:val="28"/>
        </w:rPr>
        <w:t>23.04.</w:t>
      </w:r>
      <w:r w:rsidRPr="006941AC">
        <w:rPr>
          <w:rFonts w:ascii="Times New Roman" w:hAnsi="Times New Roman"/>
          <w:sz w:val="28"/>
          <w:szCs w:val="28"/>
        </w:rPr>
        <w:t>2013</w:t>
      </w:r>
      <w:r w:rsidRPr="00552D83">
        <w:rPr>
          <w:rFonts w:ascii="Times New Roman" w:hAnsi="Times New Roman"/>
          <w:sz w:val="28"/>
          <w:szCs w:val="28"/>
        </w:rPr>
        <w:t xml:space="preserve"> № </w:t>
      </w:r>
      <w:r w:rsidRPr="006941AC">
        <w:rPr>
          <w:rFonts w:ascii="Times New Roman" w:hAnsi="Times New Roman"/>
          <w:sz w:val="28"/>
          <w:szCs w:val="28"/>
        </w:rPr>
        <w:t>435-</w:t>
      </w:r>
      <w:r w:rsidRPr="00552D83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</w:p>
    <w:p w:rsidR="006941AC" w:rsidRPr="009103EF" w:rsidRDefault="006941AC" w:rsidP="006941AC">
      <w:pPr>
        <w:jc w:val="center"/>
        <w:rPr>
          <w:rFonts w:ascii="Times New Roman" w:hAnsi="Times New Roman"/>
          <w:b/>
          <w:sz w:val="28"/>
          <w:szCs w:val="28"/>
        </w:rPr>
      </w:pPr>
      <w:r w:rsidRPr="009103EF">
        <w:rPr>
          <w:rFonts w:ascii="Times New Roman" w:hAnsi="Times New Roman"/>
          <w:b/>
          <w:sz w:val="28"/>
          <w:szCs w:val="28"/>
        </w:rPr>
        <w:t xml:space="preserve">П Л А Н </w:t>
      </w:r>
    </w:p>
    <w:p w:rsidR="006941AC" w:rsidRPr="009103EF" w:rsidRDefault="006941AC" w:rsidP="006941AC">
      <w:pPr>
        <w:jc w:val="center"/>
        <w:rPr>
          <w:rFonts w:ascii="Times New Roman" w:hAnsi="Times New Roman"/>
          <w:b/>
          <w:sz w:val="28"/>
          <w:szCs w:val="28"/>
        </w:rPr>
      </w:pPr>
      <w:r w:rsidRPr="009103EF">
        <w:rPr>
          <w:rFonts w:ascii="Times New Roman" w:hAnsi="Times New Roman"/>
          <w:b/>
          <w:sz w:val="28"/>
          <w:szCs w:val="28"/>
        </w:rPr>
        <w:t>мероприятий («дорожная карта»)</w:t>
      </w:r>
    </w:p>
    <w:p w:rsidR="006941AC" w:rsidRPr="009103EF" w:rsidRDefault="006941AC" w:rsidP="006941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6941AC" w:rsidRPr="009103EF" w:rsidRDefault="006941AC" w:rsidP="006941AC">
      <w:pPr>
        <w:widowControl w:val="0"/>
        <w:autoSpaceDE w:val="0"/>
        <w:autoSpaceDN w:val="0"/>
        <w:adjustRightInd w:val="0"/>
        <w:ind w:left="264" w:right="-20"/>
        <w:jc w:val="center"/>
        <w:rPr>
          <w:rFonts w:ascii="Times New Roman" w:eastAsia="Times New Roman" w:hAnsi="Times New Roman"/>
          <w:b/>
          <w:bCs/>
          <w:spacing w:val="-4"/>
          <w:w w:val="103"/>
          <w:sz w:val="27"/>
          <w:szCs w:val="27"/>
          <w:lang w:eastAsia="ru-RU"/>
        </w:rPr>
      </w:pPr>
      <w:r w:rsidRPr="009103EF">
        <w:rPr>
          <w:rFonts w:ascii="Times New Roman" w:eastAsia="Times New Roman" w:hAnsi="Times New Roman"/>
          <w:b/>
          <w:bCs/>
          <w:w w:val="103"/>
          <w:sz w:val="27"/>
          <w:szCs w:val="27"/>
          <w:lang w:eastAsia="ru-RU"/>
        </w:rPr>
        <w:t xml:space="preserve">по повышению эффективности </w:t>
      </w:r>
      <w:r w:rsidRPr="009103EF">
        <w:rPr>
          <w:rFonts w:ascii="Times New Roman" w:eastAsia="Times New Roman" w:hAnsi="Times New Roman"/>
          <w:b/>
          <w:bCs/>
          <w:spacing w:val="-4"/>
          <w:w w:val="103"/>
          <w:sz w:val="27"/>
          <w:szCs w:val="27"/>
          <w:lang w:eastAsia="ru-RU"/>
        </w:rPr>
        <w:t xml:space="preserve">и качества образовательных услуг </w:t>
      </w:r>
    </w:p>
    <w:p w:rsidR="006941AC" w:rsidRPr="009103EF" w:rsidRDefault="006941AC" w:rsidP="006941AC">
      <w:pPr>
        <w:widowControl w:val="0"/>
        <w:autoSpaceDE w:val="0"/>
        <w:autoSpaceDN w:val="0"/>
        <w:adjustRightInd w:val="0"/>
        <w:ind w:left="264" w:right="-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03EF">
        <w:rPr>
          <w:rFonts w:ascii="Times New Roman" w:eastAsia="Times New Roman" w:hAnsi="Times New Roman"/>
          <w:b/>
          <w:bCs/>
          <w:spacing w:val="-4"/>
          <w:w w:val="103"/>
          <w:sz w:val="27"/>
          <w:szCs w:val="27"/>
          <w:lang w:eastAsia="ru-RU"/>
        </w:rPr>
        <w:t>в</w:t>
      </w:r>
      <w:r w:rsidRPr="009103EF">
        <w:rPr>
          <w:rFonts w:ascii="Times New Roman" w:eastAsia="Times New Roman" w:hAnsi="Times New Roman"/>
          <w:b/>
          <w:bCs/>
          <w:w w:val="103"/>
          <w:sz w:val="27"/>
          <w:szCs w:val="27"/>
          <w:lang w:eastAsia="ru-RU"/>
        </w:rPr>
        <w:t xml:space="preserve"> Ярославской области</w:t>
      </w:r>
    </w:p>
    <w:tbl>
      <w:tblPr>
        <w:tblpPr w:leftFromText="180" w:rightFromText="180" w:vertAnchor="text" w:horzAnchor="margin" w:tblpY="325"/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3069"/>
        <w:gridCol w:w="931"/>
        <w:gridCol w:w="816"/>
        <w:gridCol w:w="931"/>
        <w:gridCol w:w="931"/>
        <w:gridCol w:w="756"/>
        <w:gridCol w:w="931"/>
        <w:gridCol w:w="931"/>
        <w:gridCol w:w="851"/>
        <w:gridCol w:w="931"/>
        <w:gridCol w:w="967"/>
        <w:gridCol w:w="967"/>
        <w:gridCol w:w="1041"/>
      </w:tblGrid>
      <w:tr w:rsidR="006941AC" w:rsidRPr="009103EF" w:rsidTr="006941AC">
        <w:trPr>
          <w:trHeight w:val="300"/>
        </w:trPr>
        <w:tc>
          <w:tcPr>
            <w:tcW w:w="821" w:type="dxa"/>
            <w:vMerge w:val="restart"/>
          </w:tcPr>
          <w:p w:rsidR="006941AC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</w:p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2678" w:type="dxa"/>
            <w:gridSpan w:val="3"/>
            <w:shd w:val="clear" w:color="auto" w:fill="auto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2013 год</w:t>
            </w:r>
          </w:p>
        </w:tc>
        <w:tc>
          <w:tcPr>
            <w:tcW w:w="2618" w:type="dxa"/>
            <w:gridSpan w:val="3"/>
            <w:shd w:val="clear" w:color="auto" w:fill="auto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2014 год</w:t>
            </w:r>
          </w:p>
        </w:tc>
        <w:tc>
          <w:tcPr>
            <w:tcW w:w="2713" w:type="dxa"/>
            <w:gridSpan w:val="3"/>
            <w:shd w:val="clear" w:color="auto" w:fill="auto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2015 год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041" w:type="dxa"/>
            <w:shd w:val="clear" w:color="auto" w:fill="auto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2018 </w:t>
            </w:r>
          </w:p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</w:p>
        </w:tc>
      </w:tr>
      <w:tr w:rsidR="006941AC" w:rsidRPr="009103EF" w:rsidTr="006941AC">
        <w:trPr>
          <w:trHeight w:val="2287"/>
        </w:trPr>
        <w:tc>
          <w:tcPr>
            <w:tcW w:w="821" w:type="dxa"/>
            <w:vMerge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textDirection w:val="btLr"/>
            <w:vAlign w:val="center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планируемые внебюджетные </w:t>
            </w:r>
          </w:p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потребность*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планируемые внебюджетные </w:t>
            </w:r>
          </w:p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потребность *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планируемые внебюджетные </w:t>
            </w:r>
          </w:p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потребность *</w:t>
            </w:r>
          </w:p>
        </w:tc>
        <w:tc>
          <w:tcPr>
            <w:tcW w:w="967" w:type="dxa"/>
            <w:shd w:val="clear" w:color="auto" w:fill="auto"/>
            <w:textDirection w:val="btLr"/>
            <w:vAlign w:val="center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потребность *</w:t>
            </w:r>
          </w:p>
        </w:tc>
        <w:tc>
          <w:tcPr>
            <w:tcW w:w="967" w:type="dxa"/>
            <w:shd w:val="clear" w:color="auto" w:fill="auto"/>
            <w:textDirection w:val="btLr"/>
            <w:vAlign w:val="center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потребность *</w:t>
            </w:r>
          </w:p>
        </w:tc>
        <w:tc>
          <w:tcPr>
            <w:tcW w:w="1041" w:type="dxa"/>
            <w:shd w:val="clear" w:color="auto" w:fill="auto"/>
            <w:textDirection w:val="btLr"/>
            <w:vAlign w:val="center"/>
          </w:tcPr>
          <w:p w:rsidR="006941AC" w:rsidRPr="009103EF" w:rsidRDefault="006941AC" w:rsidP="00694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потребность *</w:t>
            </w:r>
          </w:p>
        </w:tc>
      </w:tr>
    </w:tbl>
    <w:p w:rsidR="006941AC" w:rsidRDefault="006941AC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"/>
        <w:gridCol w:w="3069"/>
        <w:gridCol w:w="931"/>
        <w:gridCol w:w="816"/>
        <w:gridCol w:w="931"/>
        <w:gridCol w:w="931"/>
        <w:gridCol w:w="756"/>
        <w:gridCol w:w="931"/>
        <w:gridCol w:w="931"/>
        <w:gridCol w:w="851"/>
        <w:gridCol w:w="931"/>
        <w:gridCol w:w="967"/>
        <w:gridCol w:w="967"/>
        <w:gridCol w:w="955"/>
      </w:tblGrid>
      <w:tr w:rsidR="006941AC" w:rsidRPr="009103EF" w:rsidTr="00344823">
        <w:trPr>
          <w:trHeight w:val="300"/>
        </w:trPr>
        <w:tc>
          <w:tcPr>
            <w:tcW w:w="14884" w:type="dxa"/>
            <w:gridSpan w:val="14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3. </w:t>
            </w:r>
            <w:r w:rsidRPr="009103E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Дополнительное образование детей</w:t>
            </w:r>
          </w:p>
        </w:tc>
      </w:tr>
      <w:tr w:rsidR="006941AC" w:rsidRPr="009103EF" w:rsidTr="00344823">
        <w:trPr>
          <w:trHeight w:val="64"/>
        </w:trPr>
        <w:tc>
          <w:tcPr>
            <w:tcW w:w="14884" w:type="dxa"/>
            <w:gridSpan w:val="14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68C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Расширение потенциала системы дополнительного образования детей</w:t>
            </w:r>
          </w:p>
        </w:tc>
      </w:tr>
      <w:tr w:rsidR="006941AC" w:rsidRPr="009103EF" w:rsidTr="00344823">
        <w:trPr>
          <w:trHeight w:val="7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</w:p>
        </w:tc>
        <w:tc>
          <w:tcPr>
            <w:tcW w:w="3069" w:type="dxa"/>
            <w:shd w:val="clear" w:color="auto" w:fill="auto"/>
          </w:tcPr>
          <w:p w:rsidR="006941AC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реализация программы (проекта) развития дополнительного образования детей</w:t>
            </w:r>
          </w:p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</w:tr>
      <w:tr w:rsidR="006941AC" w:rsidRPr="009103EF" w:rsidTr="00344823">
        <w:trPr>
          <w:trHeight w:val="64"/>
        </w:trPr>
        <w:tc>
          <w:tcPr>
            <w:tcW w:w="917" w:type="dxa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6941AC" w:rsidRPr="009103EF" w:rsidTr="00344823">
        <w:trPr>
          <w:trHeight w:val="70"/>
        </w:trPr>
        <w:tc>
          <w:tcPr>
            <w:tcW w:w="917" w:type="dxa"/>
          </w:tcPr>
          <w:p w:rsidR="006941AC" w:rsidRPr="009103EF" w:rsidDel="002E2600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3.1.1.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Проработка  вопроса с Министерством образования и науки Российской Федерации о выделении </w:t>
            </w:r>
            <w:r w:rsidRPr="002E26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дополнительных средств на реализацию «дорожной карты» в полном объёме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41AC" w:rsidRPr="009103EF" w:rsidTr="00344823">
        <w:trPr>
          <w:trHeight w:val="63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региональной программы (проекта) развития дополнительного образования детей в соответствии с рекомендациями Министерства образования и науки Российской Федерации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941AC" w:rsidRPr="009103EF" w:rsidTr="00344823">
        <w:trPr>
          <w:trHeight w:val="60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.1.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мониторинга  региональной программы (проекта) развития дополни-тельного образования  детей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</w:tr>
      <w:tr w:rsidR="006941AC" w:rsidRPr="009103EF" w:rsidTr="00344823">
        <w:trPr>
          <w:trHeight w:val="60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.2.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организационно-экономических механизмов обеспечения доступности услуг дополнительного образования детей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</w:tr>
      <w:tr w:rsidR="006941AC" w:rsidRPr="009103EF" w:rsidTr="00344823">
        <w:trPr>
          <w:trHeight w:val="120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.2.1.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актов)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</w:tr>
      <w:tr w:rsidR="006941AC" w:rsidRPr="009103EF" w:rsidTr="00344823">
        <w:trPr>
          <w:trHeight w:val="64"/>
        </w:trPr>
        <w:tc>
          <w:tcPr>
            <w:tcW w:w="917" w:type="dxa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6941AC" w:rsidRPr="009103EF" w:rsidTr="00344823">
        <w:trPr>
          <w:trHeight w:val="64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.2.2.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Мероприятия по созданию условий для развития инфраструктуры дополни-тельного образования и 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досуга детей при застройке территорий, в том числе принятие соответствующих нормативных актов в соответствии с компетенцией органов исполнительной власти, органов местного самоуправления </w:t>
            </w:r>
            <w:proofErr w:type="spellStart"/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муниципаль-ных</w:t>
            </w:r>
            <w:proofErr w:type="spellEnd"/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образований области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941AC" w:rsidRPr="009103EF" w:rsidTr="00344823">
        <w:trPr>
          <w:trHeight w:val="60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.3.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Распространение современных региональных и муниципальных моделей организации </w:t>
            </w:r>
            <w:proofErr w:type="spellStart"/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дополнитель-ного</w:t>
            </w:r>
            <w:proofErr w:type="spellEnd"/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образования детей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9,0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9,0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9,0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9,0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9,0</w:t>
            </w:r>
          </w:p>
        </w:tc>
      </w:tr>
      <w:tr w:rsidR="006941AC" w:rsidRPr="009103EF" w:rsidTr="00344823">
        <w:trPr>
          <w:trHeight w:val="150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.3.1.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Распространение современных региональных и муниципальных моделей организации </w:t>
            </w:r>
            <w:proofErr w:type="spellStart"/>
            <w:proofErr w:type="gramStart"/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дополнитель-ного</w:t>
            </w:r>
            <w:proofErr w:type="spellEnd"/>
            <w:proofErr w:type="gramEnd"/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образования детей, в том числе мероприятия по принятию соответствующих нормативных актов, повышению квалификации руководителей и педагогов </w:t>
            </w:r>
            <w:proofErr w:type="spellStart"/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дополнитель-ного</w:t>
            </w:r>
            <w:proofErr w:type="spellEnd"/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образования детей и т.д.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9,0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9,0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9,0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9,0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9,0</w:t>
            </w:r>
          </w:p>
        </w:tc>
      </w:tr>
      <w:tr w:rsidR="006941AC" w:rsidRPr="009103EF" w:rsidTr="00344823">
        <w:trPr>
          <w:trHeight w:val="6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.3.2.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2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Модернизация </w:t>
            </w:r>
            <w:proofErr w:type="spellStart"/>
            <w:proofErr w:type="gramStart"/>
            <w:r w:rsidRPr="002E2600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E2600">
              <w:rPr>
                <w:rFonts w:ascii="Times New Roman" w:eastAsia="Times New Roman" w:hAnsi="Times New Roman"/>
                <w:color w:val="000000"/>
                <w:lang w:eastAsia="ru-RU"/>
              </w:rPr>
              <w:t>ных</w:t>
            </w:r>
            <w:proofErr w:type="spellEnd"/>
            <w:proofErr w:type="gramEnd"/>
            <w:r w:rsidRPr="002E2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образовательных программ в образовательных организациях </w:t>
            </w:r>
            <w:proofErr w:type="spellStart"/>
            <w:r w:rsidRPr="002E2600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E2600">
              <w:rPr>
                <w:rFonts w:ascii="Times New Roman" w:eastAsia="Times New Roman" w:hAnsi="Times New Roman"/>
                <w:color w:val="000000"/>
                <w:lang w:eastAsia="ru-RU"/>
              </w:rPr>
              <w:t>ного</w:t>
            </w:r>
            <w:proofErr w:type="spellEnd"/>
            <w:r w:rsidRPr="002E2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образования детей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941AC" w:rsidRPr="009103EF" w:rsidTr="00344823">
        <w:trPr>
          <w:trHeight w:val="64"/>
        </w:trPr>
        <w:tc>
          <w:tcPr>
            <w:tcW w:w="917" w:type="dxa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6941AC" w:rsidRPr="009103EF" w:rsidTr="00344823">
        <w:trPr>
          <w:trHeight w:val="60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.4.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Создание условий для использования ресурсов негосударственного сектора в предоставлении услуг </w:t>
            </w:r>
            <w:proofErr w:type="spellStart"/>
            <w:proofErr w:type="gramStart"/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допол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983A63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lastRenderedPageBreak/>
              <w:t>нительного</w:t>
            </w:r>
            <w:proofErr w:type="spellEnd"/>
            <w:proofErr w:type="gramEnd"/>
            <w:r w:rsidRPr="00983A63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 образования детей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</w:tr>
      <w:tr w:rsidR="006941AC" w:rsidRPr="009103EF" w:rsidTr="00344823">
        <w:trPr>
          <w:trHeight w:val="64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Разработка, апробация и внедрение моделей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детей, в том числе принятие необходимых нормативных актов в соответствии с компетенцией органов исполнительной власти, органов местного </w:t>
            </w:r>
            <w:proofErr w:type="spellStart"/>
            <w:proofErr w:type="gramStart"/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самоупра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вления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муниципальных образований области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</w:tr>
      <w:tr w:rsidR="006941AC" w:rsidRPr="009103EF" w:rsidTr="00344823">
        <w:trPr>
          <w:trHeight w:val="60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.5.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внедрение системы оценки качества дополнительного образования детей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941AC" w:rsidRPr="009103EF" w:rsidTr="00344823">
        <w:trPr>
          <w:trHeight w:val="7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и внедрение показателей эффективности деятельности подведомственных государственных и муниципальных организаций дополнительного образования детей, их руководителей и основных категорий работников, в том числе в 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941AC" w:rsidRPr="009103EF" w:rsidTr="00344823">
        <w:trPr>
          <w:trHeight w:val="64"/>
        </w:trPr>
        <w:tc>
          <w:tcPr>
            <w:tcW w:w="917" w:type="dxa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6941AC" w:rsidRPr="009103EF" w:rsidTr="00344823">
        <w:trPr>
          <w:trHeight w:val="64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связи с использованием для дифференциации заработной платы педагогических 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работников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41AC" w:rsidRPr="009103EF" w:rsidTr="00344823">
        <w:trPr>
          <w:trHeight w:val="64"/>
        </w:trPr>
        <w:tc>
          <w:tcPr>
            <w:tcW w:w="14884" w:type="dxa"/>
            <w:gridSpan w:val="14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Создание условий для развития молодых талантов и детей с высокой мотивацией к обучению</w:t>
            </w:r>
          </w:p>
        </w:tc>
      </w:tr>
      <w:tr w:rsidR="006941AC" w:rsidRPr="009103EF" w:rsidTr="00344823">
        <w:trPr>
          <w:trHeight w:val="60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3.6.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Концепции общенациональной системы выявления и развития молодых талантов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36,0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70,0</w:t>
            </w:r>
          </w:p>
        </w:tc>
      </w:tr>
      <w:tr w:rsidR="006941AC" w:rsidRPr="009103EF" w:rsidTr="00344823">
        <w:trPr>
          <w:trHeight w:val="615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3.6.1.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Концепции межведомственного взаимодействия в процессе сопровождения одарённых детей в Ярославской области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0 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36,0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0 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70,0</w:t>
            </w:r>
          </w:p>
        </w:tc>
      </w:tr>
      <w:tr w:rsidR="006941AC" w:rsidRPr="009103EF" w:rsidTr="00344823">
        <w:trPr>
          <w:trHeight w:val="60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3.6.2.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утверждение нормативов на реализацию индивидуальных образовательных программ талантливых детей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941AC" w:rsidRPr="009103EF" w:rsidTr="00344823">
        <w:trPr>
          <w:trHeight w:val="64"/>
        </w:trPr>
        <w:tc>
          <w:tcPr>
            <w:tcW w:w="14884" w:type="dxa"/>
            <w:gridSpan w:val="14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6941AC" w:rsidRPr="009103EF" w:rsidTr="00344823">
        <w:trPr>
          <w:trHeight w:val="90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3.7.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и внедрение механизмов эффективного контракта с педагогическими работниками </w:t>
            </w:r>
            <w:proofErr w:type="spellStart"/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ных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организаций </w:t>
            </w:r>
            <w:proofErr w:type="spellStart"/>
            <w:proofErr w:type="gramStart"/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образования детей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941AC" w:rsidRPr="009103EF" w:rsidTr="00344823">
        <w:trPr>
          <w:trHeight w:val="60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3.7.1.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апробация моделей эффективного контракта в дополнительном образовании детей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941AC" w:rsidRPr="009103EF" w:rsidTr="00344823">
        <w:trPr>
          <w:trHeight w:val="60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3.7.2.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941AC" w:rsidRPr="009103EF" w:rsidTr="00344823">
        <w:trPr>
          <w:trHeight w:val="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6941AC" w:rsidRPr="009103EF" w:rsidTr="00344823">
        <w:trPr>
          <w:trHeight w:val="63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плана повышения заработной платы педагогических работников 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образовательных организаций дополнительного образования детей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941AC" w:rsidRPr="009103EF" w:rsidTr="00344823">
        <w:trPr>
          <w:trHeight w:val="900"/>
        </w:trPr>
        <w:tc>
          <w:tcPr>
            <w:tcW w:w="917" w:type="dxa"/>
            <w:tcBorders>
              <w:bottom w:val="single" w:sz="4" w:space="0" w:color="auto"/>
            </w:tcBorders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3.8.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внедрение механизмов эффективного контракта с руководителями образовательных организаций дополнительного образования детей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941AC" w:rsidRPr="009103EF" w:rsidTr="00344823">
        <w:trPr>
          <w:trHeight w:val="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утверждение нормативных актов по стимулированию руководителей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государственных (муниципальных) услуг и эффективностью деятельности руководителя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941AC" w:rsidRPr="009103EF" w:rsidTr="00344823">
        <w:trPr>
          <w:trHeight w:val="60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3.9.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качества кадрового состава сферы дополнительного образования детей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941AC" w:rsidRPr="009103EF" w:rsidTr="00344823">
        <w:trPr>
          <w:trHeight w:val="600"/>
        </w:trPr>
        <w:tc>
          <w:tcPr>
            <w:tcW w:w="917" w:type="dxa"/>
            <w:tcBorders>
              <w:top w:val="single" w:sz="4" w:space="0" w:color="auto"/>
            </w:tcBorders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3.9.1.</w:t>
            </w:r>
          </w:p>
        </w:tc>
        <w:tc>
          <w:tcPr>
            <w:tcW w:w="3069" w:type="dxa"/>
            <w:tcBorders>
              <w:top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программы подготовки современных менеджеров организаций дополнительного образования детей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941AC" w:rsidRPr="009103EF" w:rsidTr="00344823">
        <w:trPr>
          <w:trHeight w:val="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6941AC" w:rsidRPr="009103EF" w:rsidTr="00344823">
        <w:trPr>
          <w:trHeight w:val="90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3.9.2.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и проведение курсов повышения квалификации и 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переподготовки современных менеджеров организаций дополнительного образования детей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0,1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941AC" w:rsidRPr="009103EF" w:rsidTr="00344823">
        <w:trPr>
          <w:trHeight w:val="60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3.9.3.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курсов повышения квалификации для педагогов дополнительного образования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детей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941AC" w:rsidRPr="009103EF" w:rsidTr="00344823">
        <w:trPr>
          <w:trHeight w:val="126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3.10.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СМИ</w:t>
            </w: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, проведение семинаров и другие мероприятия)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</w:tr>
      <w:tr w:rsidR="006941AC" w:rsidRPr="009103EF" w:rsidTr="00344823">
        <w:trPr>
          <w:trHeight w:val="60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3.11.</w:t>
            </w:r>
          </w:p>
        </w:tc>
        <w:tc>
          <w:tcPr>
            <w:tcW w:w="3069" w:type="dxa"/>
            <w:shd w:val="clear" w:color="auto" w:fill="auto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Индексация расходов на повышение заработной платы педагогическим работникам образовательных организаций дополнительного образования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детей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123,26</w:t>
            </w:r>
          </w:p>
        </w:tc>
        <w:tc>
          <w:tcPr>
            <w:tcW w:w="81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68,41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207,85</w:t>
            </w:r>
          </w:p>
        </w:tc>
        <w:tc>
          <w:tcPr>
            <w:tcW w:w="756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140,63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305,41</w:t>
            </w:r>
          </w:p>
        </w:tc>
        <w:tc>
          <w:tcPr>
            <w:tcW w:w="85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0 </w:t>
            </w:r>
          </w:p>
        </w:tc>
        <w:tc>
          <w:tcPr>
            <w:tcW w:w="931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227,98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744,54</w:t>
            </w:r>
          </w:p>
        </w:tc>
        <w:tc>
          <w:tcPr>
            <w:tcW w:w="967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994,0</w:t>
            </w:r>
          </w:p>
        </w:tc>
        <w:tc>
          <w:tcPr>
            <w:tcW w:w="955" w:type="dxa"/>
            <w:shd w:val="clear" w:color="auto" w:fill="auto"/>
          </w:tcPr>
          <w:p w:rsidR="006941AC" w:rsidRPr="009103EF" w:rsidRDefault="006941AC" w:rsidP="000B1FB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03EF">
              <w:rPr>
                <w:rFonts w:ascii="Times New Roman" w:eastAsia="Times New Roman" w:hAnsi="Times New Roman"/>
                <w:color w:val="000000"/>
                <w:lang w:eastAsia="ru-RU"/>
              </w:rPr>
              <w:t>1282,82</w:t>
            </w:r>
          </w:p>
        </w:tc>
      </w:tr>
      <w:tr w:rsidR="006941AC" w:rsidRPr="009103EF" w:rsidTr="00344823">
        <w:trPr>
          <w:trHeight w:val="300"/>
        </w:trPr>
        <w:tc>
          <w:tcPr>
            <w:tcW w:w="917" w:type="dxa"/>
          </w:tcPr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6941AC" w:rsidRPr="009103EF" w:rsidRDefault="006941AC" w:rsidP="000B1FB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3069" w:type="dxa"/>
            <w:shd w:val="clear" w:color="auto" w:fill="auto"/>
          </w:tcPr>
          <w:p w:rsidR="006941AC" w:rsidRPr="006941AC" w:rsidRDefault="006941AC" w:rsidP="000B1FB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94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</w:t>
            </w:r>
          </w:p>
          <w:p w:rsidR="006941AC" w:rsidRPr="006941AC" w:rsidRDefault="006941AC" w:rsidP="000B1FB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6941AC" w:rsidRPr="006941AC" w:rsidRDefault="006941AC" w:rsidP="000B1FB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6941AC" w:rsidRPr="006941AC" w:rsidRDefault="006941AC" w:rsidP="000B1FB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6941AC" w:rsidRPr="006941AC" w:rsidRDefault="006941AC" w:rsidP="000B1FB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6941AC" w:rsidRPr="006941AC" w:rsidRDefault="006941AC" w:rsidP="000B1FB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6941AC" w:rsidRPr="006941AC" w:rsidRDefault="006941AC" w:rsidP="000B1FB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94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153,56</w:t>
            </w:r>
          </w:p>
        </w:tc>
        <w:tc>
          <w:tcPr>
            <w:tcW w:w="816" w:type="dxa"/>
            <w:shd w:val="clear" w:color="auto" w:fill="auto"/>
          </w:tcPr>
          <w:p w:rsidR="006941AC" w:rsidRPr="006941AC" w:rsidRDefault="006941AC" w:rsidP="000B1FB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94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6941AC" w:rsidRDefault="006941AC" w:rsidP="000B1FB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94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107,41</w:t>
            </w:r>
          </w:p>
        </w:tc>
        <w:tc>
          <w:tcPr>
            <w:tcW w:w="931" w:type="dxa"/>
            <w:shd w:val="clear" w:color="auto" w:fill="auto"/>
          </w:tcPr>
          <w:p w:rsidR="006941AC" w:rsidRPr="006941AC" w:rsidRDefault="006941AC" w:rsidP="000B1FB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94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228,95</w:t>
            </w:r>
          </w:p>
        </w:tc>
        <w:tc>
          <w:tcPr>
            <w:tcW w:w="756" w:type="dxa"/>
            <w:shd w:val="clear" w:color="auto" w:fill="auto"/>
          </w:tcPr>
          <w:p w:rsidR="006941AC" w:rsidRPr="006941AC" w:rsidRDefault="006941AC" w:rsidP="000B1FB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94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6941AC" w:rsidRDefault="006941AC" w:rsidP="000B1FB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94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403,13</w:t>
            </w:r>
          </w:p>
        </w:tc>
        <w:tc>
          <w:tcPr>
            <w:tcW w:w="931" w:type="dxa"/>
            <w:shd w:val="clear" w:color="auto" w:fill="auto"/>
          </w:tcPr>
          <w:p w:rsidR="006941AC" w:rsidRPr="006941AC" w:rsidRDefault="006941AC" w:rsidP="000B1FB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94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326,01</w:t>
            </w:r>
          </w:p>
        </w:tc>
        <w:tc>
          <w:tcPr>
            <w:tcW w:w="851" w:type="dxa"/>
            <w:shd w:val="clear" w:color="auto" w:fill="auto"/>
          </w:tcPr>
          <w:p w:rsidR="006941AC" w:rsidRPr="006941AC" w:rsidRDefault="006941AC" w:rsidP="000B1FB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94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6941AC" w:rsidRPr="006941AC" w:rsidRDefault="006941AC" w:rsidP="000B1FB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94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440,48</w:t>
            </w:r>
          </w:p>
        </w:tc>
        <w:tc>
          <w:tcPr>
            <w:tcW w:w="967" w:type="dxa"/>
            <w:shd w:val="clear" w:color="auto" w:fill="auto"/>
          </w:tcPr>
          <w:p w:rsidR="006941AC" w:rsidRPr="006941AC" w:rsidRDefault="006941AC" w:rsidP="000B1FB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94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875,04</w:t>
            </w:r>
          </w:p>
        </w:tc>
        <w:tc>
          <w:tcPr>
            <w:tcW w:w="967" w:type="dxa"/>
            <w:shd w:val="clear" w:color="auto" w:fill="auto"/>
          </w:tcPr>
          <w:p w:rsidR="006941AC" w:rsidRPr="006941AC" w:rsidRDefault="006941AC" w:rsidP="000B1FB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94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1124,5</w:t>
            </w:r>
          </w:p>
        </w:tc>
        <w:tc>
          <w:tcPr>
            <w:tcW w:w="955" w:type="dxa"/>
            <w:shd w:val="clear" w:color="auto" w:fill="auto"/>
          </w:tcPr>
          <w:p w:rsidR="006941AC" w:rsidRPr="006941AC" w:rsidRDefault="006941AC" w:rsidP="000B1FB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941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1413,32</w:t>
            </w:r>
          </w:p>
        </w:tc>
      </w:tr>
    </w:tbl>
    <w:p w:rsidR="006941AC" w:rsidRDefault="006941AC"/>
    <w:sectPr w:rsidR="006941AC" w:rsidSect="00694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AC"/>
    <w:rsid w:val="00344823"/>
    <w:rsid w:val="006941AC"/>
    <w:rsid w:val="00A32956"/>
    <w:rsid w:val="00AE7815"/>
    <w:rsid w:val="00B83EBF"/>
    <w:rsid w:val="00C7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A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Борисовна Разумова</dc:creator>
  <cp:keywords/>
  <dc:description/>
  <cp:lastModifiedBy>user</cp:lastModifiedBy>
  <cp:revision>3</cp:revision>
  <cp:lastPrinted>2016-03-17T05:33:00Z</cp:lastPrinted>
  <dcterms:created xsi:type="dcterms:W3CDTF">2015-04-30T08:16:00Z</dcterms:created>
  <dcterms:modified xsi:type="dcterms:W3CDTF">2016-03-17T05:33:00Z</dcterms:modified>
</cp:coreProperties>
</file>