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2105" w:rsidRPr="007D61AB" w:rsidTr="00982105">
        <w:tc>
          <w:tcPr>
            <w:tcW w:w="4785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«УТВЕРЖДАЮ»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82105" w:rsidRPr="007D61AB" w:rsidRDefault="00EC6516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образовательного учреждения дополнительного образования</w:t>
            </w:r>
            <w:r w:rsidR="00E92786">
              <w:rPr>
                <w:lang w:eastAsia="en-US"/>
              </w:rPr>
              <w:t xml:space="preserve"> детей Центра внешкольной работы «Приоритет»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_____________________</w:t>
            </w:r>
            <w:r w:rsidR="00E92786">
              <w:rPr>
                <w:lang w:eastAsia="en-US"/>
              </w:rPr>
              <w:t>С.А. Захарова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EC6516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9A59A4">
              <w:rPr>
                <w:lang w:eastAsia="en-US"/>
              </w:rPr>
              <w:t>31</w:t>
            </w:r>
            <w:r w:rsidR="00982105" w:rsidRPr="007D61AB">
              <w:rPr>
                <w:lang w:eastAsia="en-US"/>
              </w:rPr>
              <w:t xml:space="preserve"> » </w:t>
            </w:r>
            <w:r>
              <w:rPr>
                <w:lang w:eastAsia="en-US"/>
              </w:rPr>
              <w:t xml:space="preserve"> августа 2015</w:t>
            </w:r>
            <w:r w:rsidR="00982105" w:rsidRPr="007D61AB">
              <w:rPr>
                <w:lang w:eastAsia="en-US"/>
              </w:rPr>
              <w:t xml:space="preserve"> г.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82105" w:rsidRPr="007D61AB" w:rsidTr="00982105">
        <w:tc>
          <w:tcPr>
            <w:tcW w:w="4785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«СОГЛАСОВАНО»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Главный государственный инспектор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безопасности дорожного движения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города Ярославля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___________________А.К.</w:t>
            </w:r>
            <w:r w:rsidR="00140877">
              <w:rPr>
                <w:lang w:eastAsia="en-US"/>
              </w:rPr>
              <w:t xml:space="preserve"> </w:t>
            </w:r>
            <w:r w:rsidRPr="007D61AB">
              <w:rPr>
                <w:lang w:eastAsia="en-US"/>
              </w:rPr>
              <w:t>Иереев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 xml:space="preserve">«СОГЛАСОВАНО»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Директор департамента образования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мэрии города Ярославля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EC651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 xml:space="preserve">______________________ </w:t>
            </w:r>
            <w:r w:rsidR="00EC6516">
              <w:rPr>
                <w:lang w:eastAsia="en-US"/>
              </w:rPr>
              <w:t>А.И.Ченцова</w:t>
            </w:r>
          </w:p>
        </w:tc>
      </w:tr>
    </w:tbl>
    <w:p w:rsidR="00982105" w:rsidRPr="007D61AB" w:rsidRDefault="00982105" w:rsidP="00982105">
      <w:pPr>
        <w:autoSpaceDE w:val="0"/>
        <w:autoSpaceDN w:val="0"/>
        <w:adjustRightInd w:val="0"/>
        <w:rPr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D61AB">
        <w:rPr>
          <w:b/>
          <w:lang w:eastAsia="en-US"/>
        </w:rPr>
        <w:t>ПАСПОРТ</w:t>
      </w:r>
    </w:p>
    <w:p w:rsidR="00982105" w:rsidRPr="007D61AB" w:rsidRDefault="00982105" w:rsidP="00EC6516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7D61AB">
        <w:rPr>
          <w:lang w:eastAsia="en-US"/>
        </w:rPr>
        <w:t xml:space="preserve">дорожной безопасности </w:t>
      </w:r>
      <w:r w:rsidR="00EC6516">
        <w:rPr>
          <w:lang w:eastAsia="en-US"/>
        </w:rPr>
        <w:t xml:space="preserve">муниципального образовательного учреждения дополнительного образования   </w:t>
      </w:r>
      <w:r w:rsidR="00E92786">
        <w:rPr>
          <w:lang w:eastAsia="en-US"/>
        </w:rPr>
        <w:t>детей Центра внешкольной работы «Приоритет»</w:t>
      </w: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Default="00982105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D76A0C" w:rsidRDefault="00D76A0C" w:rsidP="00923B71">
      <w:pPr>
        <w:spacing w:line="360" w:lineRule="auto"/>
        <w:jc w:val="center"/>
        <w:rPr>
          <w:lang w:eastAsia="en-US"/>
        </w:rPr>
      </w:pPr>
    </w:p>
    <w:p w:rsidR="000528EA" w:rsidRDefault="000528EA" w:rsidP="00923B71">
      <w:pPr>
        <w:spacing w:line="360" w:lineRule="auto"/>
        <w:jc w:val="center"/>
        <w:rPr>
          <w:lang w:eastAsia="en-US"/>
        </w:rPr>
      </w:pPr>
    </w:p>
    <w:p w:rsidR="000528EA" w:rsidRDefault="000528EA" w:rsidP="00923B71">
      <w:pPr>
        <w:spacing w:line="360" w:lineRule="auto"/>
        <w:jc w:val="center"/>
        <w:rPr>
          <w:lang w:eastAsia="en-US"/>
        </w:rPr>
      </w:pPr>
    </w:p>
    <w:p w:rsidR="000528EA" w:rsidRPr="000528EA" w:rsidRDefault="00EC6516" w:rsidP="000528EA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2015</w:t>
      </w:r>
      <w:r w:rsidR="00982105" w:rsidRPr="007D61AB">
        <w:rPr>
          <w:lang w:eastAsia="en-US"/>
        </w:rPr>
        <w:t xml:space="preserve"> год</w:t>
      </w:r>
    </w:p>
    <w:p w:rsidR="00982105" w:rsidRPr="00C661EC" w:rsidRDefault="00982105" w:rsidP="0077723B">
      <w:pPr>
        <w:autoSpaceDE w:val="0"/>
        <w:autoSpaceDN w:val="0"/>
        <w:adjustRightInd w:val="0"/>
        <w:jc w:val="center"/>
        <w:rPr>
          <w:b/>
          <w:bCs/>
          <w:sz w:val="28"/>
          <w:lang w:eastAsia="en-US"/>
        </w:rPr>
      </w:pPr>
      <w:r w:rsidRPr="00C661EC">
        <w:rPr>
          <w:b/>
          <w:bCs/>
          <w:sz w:val="28"/>
          <w:lang w:eastAsia="en-US"/>
        </w:rPr>
        <w:lastRenderedPageBreak/>
        <w:t>Общие сведения</w:t>
      </w: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b/>
          <w:bCs/>
          <w:sz w:val="28"/>
          <w:lang w:eastAsia="en-US"/>
        </w:rPr>
      </w:pP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 xml:space="preserve">Муниципальное образовательное учреждение </w:t>
      </w:r>
      <w:r w:rsidR="00E92786" w:rsidRPr="00C661EC">
        <w:rPr>
          <w:sz w:val="28"/>
          <w:lang w:eastAsia="en-US"/>
        </w:rPr>
        <w:t>дополнительного образования детей Центр внешкольной работы «Приоритет»</w:t>
      </w: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Тип ОУ:</w:t>
      </w:r>
      <w:r w:rsidR="00E92786" w:rsidRPr="00C661EC">
        <w:rPr>
          <w:b/>
          <w:sz w:val="28"/>
          <w:lang w:eastAsia="en-US"/>
        </w:rPr>
        <w:t xml:space="preserve"> </w:t>
      </w:r>
      <w:r w:rsidR="00E92786" w:rsidRPr="00C661EC">
        <w:rPr>
          <w:sz w:val="28"/>
          <w:lang w:eastAsia="en-US"/>
        </w:rPr>
        <w:t>учреждение дополнительного образования детей</w:t>
      </w:r>
    </w:p>
    <w:p w:rsidR="00EC6516" w:rsidRPr="00C661EC" w:rsidRDefault="00EC6516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Местонахождение ОУ:</w:t>
      </w:r>
      <w:r w:rsidRPr="00C661EC">
        <w:rPr>
          <w:sz w:val="28"/>
          <w:lang w:eastAsia="en-US"/>
        </w:rPr>
        <w:t xml:space="preserve"> Российская Федерация, Ярославская область, г. Ярославль, ул. </w:t>
      </w:r>
      <w:r w:rsidR="00E92786" w:rsidRPr="00C661EC">
        <w:rPr>
          <w:sz w:val="28"/>
          <w:lang w:eastAsia="en-US"/>
        </w:rPr>
        <w:t>Нефтяников, д.30, к.2</w:t>
      </w: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Фактический адрес ОУ:</w:t>
      </w:r>
      <w:r w:rsidR="00EC6516" w:rsidRPr="00C661EC">
        <w:rPr>
          <w:sz w:val="28"/>
          <w:lang w:eastAsia="en-US"/>
        </w:rPr>
        <w:t xml:space="preserve"> 000000</w:t>
      </w:r>
      <w:r w:rsidRPr="00C661EC">
        <w:rPr>
          <w:sz w:val="28"/>
          <w:lang w:eastAsia="en-US"/>
        </w:rPr>
        <w:t xml:space="preserve">,  Российская Федерация, Ярославская область, г. Ярославль, </w:t>
      </w:r>
      <w:r w:rsidR="009F3CBF">
        <w:rPr>
          <w:sz w:val="28"/>
          <w:lang w:eastAsia="en-US"/>
        </w:rPr>
        <w:t xml:space="preserve">ул. </w:t>
      </w:r>
      <w:r w:rsidR="009F3CBF" w:rsidRPr="00C661EC">
        <w:rPr>
          <w:sz w:val="28"/>
          <w:lang w:eastAsia="en-US"/>
        </w:rPr>
        <w:t>Нефтяников, д.30, к.2</w:t>
      </w:r>
    </w:p>
    <w:p w:rsidR="007D61AB" w:rsidRPr="00C661EC" w:rsidRDefault="007D61A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Руководители ОУ:</w:t>
      </w: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EC6516" w:rsidRPr="00C661EC" w:rsidRDefault="00982105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Директор:</w:t>
      </w:r>
      <w:r w:rsidR="006A5532" w:rsidRPr="00C661EC">
        <w:rPr>
          <w:sz w:val="28"/>
          <w:lang w:eastAsia="en-US"/>
        </w:rPr>
        <w:t xml:space="preserve"> Захарова Светлана Анатольевна</w:t>
      </w:r>
      <w:r w:rsidR="00952A32" w:rsidRPr="00C661EC">
        <w:rPr>
          <w:sz w:val="28"/>
          <w:lang w:eastAsia="en-US"/>
        </w:rPr>
        <w:t xml:space="preserve">, </w:t>
      </w:r>
      <w:r w:rsidR="00EC6516" w:rsidRPr="00C661EC">
        <w:rPr>
          <w:sz w:val="28"/>
          <w:lang w:eastAsia="en-US"/>
        </w:rPr>
        <w:t>конт. тел.</w:t>
      </w:r>
      <w:r w:rsidR="00952A32" w:rsidRPr="00C661EC">
        <w:rPr>
          <w:sz w:val="28"/>
          <w:lang w:eastAsia="en-US"/>
        </w:rPr>
        <w:t xml:space="preserve"> 47-30-31</w:t>
      </w:r>
    </w:p>
    <w:p w:rsidR="008A1AE4" w:rsidRPr="00C661EC" w:rsidRDefault="008A1AE4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A6216" w:rsidRDefault="00982105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Заместитель директора</w:t>
      </w:r>
      <w:r w:rsidR="002A6216">
        <w:rPr>
          <w:sz w:val="28"/>
          <w:lang w:eastAsia="en-US"/>
        </w:rPr>
        <w:t xml:space="preserve"> </w:t>
      </w:r>
      <w:r w:rsidRPr="00C661EC">
        <w:rPr>
          <w:sz w:val="28"/>
          <w:lang w:eastAsia="en-US"/>
        </w:rPr>
        <w:t>п</w:t>
      </w:r>
      <w:r w:rsidR="008A1AE4" w:rsidRPr="00C661EC">
        <w:rPr>
          <w:sz w:val="28"/>
          <w:lang w:eastAsia="en-US"/>
        </w:rPr>
        <w:t>о учебно</w:t>
      </w:r>
      <w:r w:rsidR="00952A32" w:rsidRPr="00C661EC">
        <w:rPr>
          <w:sz w:val="28"/>
          <w:lang w:eastAsia="en-US"/>
        </w:rPr>
        <w:t xml:space="preserve">-воспитательной </w:t>
      </w:r>
      <w:r w:rsidR="008A1AE4" w:rsidRPr="00C661EC">
        <w:rPr>
          <w:sz w:val="28"/>
          <w:lang w:eastAsia="en-US"/>
        </w:rPr>
        <w:t xml:space="preserve">работе:   </w:t>
      </w:r>
    </w:p>
    <w:p w:rsidR="00982105" w:rsidRPr="00C661EC" w:rsidRDefault="00952A32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Воронова Марина Владимировна</w:t>
      </w:r>
      <w:r w:rsidR="007B7EEB" w:rsidRPr="00C661EC">
        <w:rPr>
          <w:sz w:val="28"/>
          <w:lang w:eastAsia="en-US"/>
        </w:rPr>
        <w:t xml:space="preserve"> конт. тел.  </w:t>
      </w:r>
      <w:r w:rsidRPr="00C661EC">
        <w:rPr>
          <w:sz w:val="28"/>
          <w:lang w:eastAsia="en-US"/>
        </w:rPr>
        <w:t>47-30-31</w:t>
      </w:r>
      <w:r w:rsidR="007B7EEB" w:rsidRPr="00C661EC">
        <w:rPr>
          <w:sz w:val="28"/>
          <w:lang w:eastAsia="en-US"/>
        </w:rPr>
        <w:t xml:space="preserve">    </w:t>
      </w:r>
    </w:p>
    <w:p w:rsidR="00982105" w:rsidRPr="00C661EC" w:rsidRDefault="00982105" w:rsidP="002919E9">
      <w:pPr>
        <w:autoSpaceDE w:val="0"/>
        <w:autoSpaceDN w:val="0"/>
        <w:adjustRightInd w:val="0"/>
        <w:jc w:val="both"/>
        <w:rPr>
          <w:sz w:val="28"/>
        </w:rPr>
      </w:pPr>
    </w:p>
    <w:p w:rsidR="008A1AE4" w:rsidRPr="00C661EC" w:rsidRDefault="008A1AE4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Ответственные сотрудники муниципального органа управления образованием</w:t>
      </w:r>
    </w:p>
    <w:p w:rsidR="008A1AE4" w:rsidRPr="00C661EC" w:rsidRDefault="008A1AE4" w:rsidP="002919E9">
      <w:pPr>
        <w:autoSpaceDE w:val="0"/>
        <w:autoSpaceDN w:val="0"/>
        <w:adjustRightInd w:val="0"/>
        <w:jc w:val="both"/>
        <w:rPr>
          <w:sz w:val="28"/>
        </w:rPr>
      </w:pPr>
    </w:p>
    <w:p w:rsidR="008A1AE4" w:rsidRPr="00C661EC" w:rsidRDefault="008A1AE4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Начальник отдела дополнительного образования и воспитательной работы департамента образования мэрии города Ярославля Абрамова Елена Германовна, (4852) 40-51-19</w:t>
      </w:r>
    </w:p>
    <w:p w:rsidR="008A1AE4" w:rsidRPr="00C661EC" w:rsidRDefault="008A1AE4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77723B" w:rsidRPr="00C661EC" w:rsidRDefault="008A1AE4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Ведущий специалист отдела дополнительного образования и воспитательной работы департамента образования мэрии города Ярославля Сметанина Кристина Владимировна, (4852) 40-51-20</w:t>
      </w:r>
    </w:p>
    <w:p w:rsidR="0077723B" w:rsidRPr="00C661EC" w:rsidRDefault="0077723B" w:rsidP="002919E9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ab/>
      </w: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Ответственные от отдела ГИБДД УМВД по Ярославской области</w:t>
      </w: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 xml:space="preserve">Заместитель начальника </w:t>
      </w:r>
      <w:r w:rsidR="007B7EEB" w:rsidRPr="00C661EC">
        <w:rPr>
          <w:sz w:val="28"/>
          <w:lang w:eastAsia="en-US"/>
        </w:rPr>
        <w:t>ОГИБДД УМВД по городу Ярославлю, майор полиции Виноградов Олег Сергеевич, (4852) 78-49-00</w:t>
      </w: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Старший инспектор по пропаганде ОГИБДД УМВД России по городу Ярославлю</w:t>
      </w: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Артемова Елена Викторовна</w:t>
      </w:r>
      <w:r w:rsidR="005B0835" w:rsidRPr="00C661EC">
        <w:rPr>
          <w:sz w:val="28"/>
          <w:lang w:eastAsia="en-US"/>
        </w:rPr>
        <w:t xml:space="preserve"> (4852) </w:t>
      </w:r>
      <w:r w:rsidR="007B7EEB" w:rsidRPr="00C661EC">
        <w:rPr>
          <w:sz w:val="28"/>
          <w:lang w:eastAsia="en-US"/>
        </w:rPr>
        <w:t>78-49-10, (4852) 7</w:t>
      </w:r>
      <w:r w:rsidR="005B0835" w:rsidRPr="00C661EC">
        <w:rPr>
          <w:sz w:val="28"/>
          <w:lang w:eastAsia="en-US"/>
        </w:rPr>
        <w:t>8-49-11;</w:t>
      </w:r>
      <w:r w:rsidR="007B7EEB" w:rsidRPr="00C661EC">
        <w:rPr>
          <w:sz w:val="28"/>
          <w:lang w:eastAsia="en-US"/>
        </w:rPr>
        <w:t>(4852) 7</w:t>
      </w:r>
      <w:r w:rsidR="005B0835" w:rsidRPr="00C661EC">
        <w:rPr>
          <w:sz w:val="28"/>
          <w:lang w:eastAsia="en-US"/>
        </w:rPr>
        <w:t>8-49-12</w:t>
      </w:r>
    </w:p>
    <w:p w:rsidR="0077723B" w:rsidRPr="00C661EC" w:rsidRDefault="0077723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7D61AB" w:rsidRPr="00C661EC" w:rsidRDefault="0077723B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Ответственные педагоги за мероприятия по профилактике детского травматизма</w:t>
      </w:r>
    </w:p>
    <w:p w:rsidR="00C661EC" w:rsidRPr="00C661EC" w:rsidRDefault="006456D3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 xml:space="preserve">Педагоги-организаторы: </w:t>
      </w:r>
    </w:p>
    <w:p w:rsidR="007B7EEB" w:rsidRPr="00C661EC" w:rsidRDefault="006456D3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 xml:space="preserve"> Вагина Светлана Юрьевна, конт. телефон 42-92-30</w:t>
      </w:r>
    </w:p>
    <w:p w:rsidR="00C661EC" w:rsidRDefault="006456D3" w:rsidP="006456D3">
      <w:pPr>
        <w:tabs>
          <w:tab w:val="left" w:pos="2662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 xml:space="preserve"> Калашникова Жанна Ивановна, конт. телефон 47-04-73</w:t>
      </w:r>
    </w:p>
    <w:p w:rsidR="006456D3" w:rsidRPr="00C661EC" w:rsidRDefault="006456D3" w:rsidP="006456D3">
      <w:pPr>
        <w:tabs>
          <w:tab w:val="left" w:pos="2662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Монахова Татьяна Дмитриевна, конт. телефон 48-15-70</w:t>
      </w:r>
    </w:p>
    <w:p w:rsidR="006456D3" w:rsidRPr="00FB673E" w:rsidRDefault="006456D3" w:rsidP="00FB673E">
      <w:pPr>
        <w:tabs>
          <w:tab w:val="left" w:pos="2662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Морозова Виктория Викторовна, конт. телефон 42-16-06</w:t>
      </w:r>
    </w:p>
    <w:p w:rsidR="009F3CBF" w:rsidRDefault="009F3CBF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7D61AB" w:rsidRPr="00C661EC" w:rsidRDefault="007D61AB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Количество</w:t>
      </w:r>
      <w:r w:rsidR="007B7EEB" w:rsidRPr="00C661EC">
        <w:rPr>
          <w:b/>
          <w:sz w:val="28"/>
          <w:lang w:eastAsia="en-US"/>
        </w:rPr>
        <w:t xml:space="preserve"> учащихся</w:t>
      </w:r>
      <w:r w:rsidRPr="00C661EC">
        <w:rPr>
          <w:b/>
          <w:sz w:val="28"/>
          <w:lang w:eastAsia="en-US"/>
        </w:rPr>
        <w:t xml:space="preserve">: </w:t>
      </w:r>
      <w:r w:rsidR="004A6F68" w:rsidRPr="004A6F68">
        <w:rPr>
          <w:sz w:val="28"/>
          <w:lang w:eastAsia="en-US"/>
        </w:rPr>
        <w:t>1540 учащихся</w:t>
      </w:r>
    </w:p>
    <w:p w:rsidR="007D61AB" w:rsidRPr="00C661EC" w:rsidRDefault="007D61A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7D61AB" w:rsidRPr="00C661EC" w:rsidRDefault="007D61A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Наличие уголка по БДД:</w:t>
      </w:r>
      <w:r w:rsidR="00140877" w:rsidRPr="00C661EC">
        <w:rPr>
          <w:b/>
          <w:sz w:val="28"/>
          <w:lang w:eastAsia="en-US"/>
        </w:rPr>
        <w:t xml:space="preserve"> </w:t>
      </w:r>
      <w:r w:rsidR="006456D3" w:rsidRPr="00C661EC">
        <w:rPr>
          <w:sz w:val="28"/>
          <w:lang w:eastAsia="en-US"/>
        </w:rPr>
        <w:t>не</w:t>
      </w:r>
      <w:r w:rsidR="006456D3" w:rsidRPr="00C661EC">
        <w:rPr>
          <w:b/>
          <w:sz w:val="28"/>
          <w:lang w:eastAsia="en-US"/>
        </w:rPr>
        <w:t xml:space="preserve"> </w:t>
      </w:r>
      <w:r w:rsidR="007B7EEB" w:rsidRPr="00C661EC">
        <w:rPr>
          <w:sz w:val="28"/>
          <w:lang w:eastAsia="en-US"/>
        </w:rPr>
        <w:t>имеется</w:t>
      </w: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Наличие класса по БДД:</w:t>
      </w:r>
      <w:r w:rsidR="00952A32" w:rsidRPr="00C661EC">
        <w:rPr>
          <w:sz w:val="28"/>
          <w:lang w:eastAsia="en-US"/>
        </w:rPr>
        <w:t xml:space="preserve"> не имеется</w:t>
      </w: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 xml:space="preserve">Наличие автоплощадок по БДД: </w:t>
      </w:r>
      <w:r w:rsidR="00952A32" w:rsidRPr="00C661EC">
        <w:rPr>
          <w:sz w:val="28"/>
          <w:lang w:eastAsia="en-US"/>
        </w:rPr>
        <w:t>не имеется</w:t>
      </w:r>
    </w:p>
    <w:p w:rsidR="007D61AB" w:rsidRPr="00C661EC" w:rsidRDefault="007D61AB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Наличие автобуса в ОУ (школьного) или любого другого, предназначенного для перевозки обучающихся</w:t>
      </w:r>
      <w:r w:rsidR="00952A32" w:rsidRPr="00C661EC">
        <w:rPr>
          <w:sz w:val="28"/>
          <w:lang w:eastAsia="en-US"/>
        </w:rPr>
        <w:t>: не имеется</w:t>
      </w: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b/>
          <w:sz w:val="28"/>
          <w:lang w:eastAsia="en-US"/>
        </w:rPr>
        <w:t>Владелец автобуса:</w:t>
      </w:r>
      <w:r w:rsidR="006456D3" w:rsidRPr="00C661EC">
        <w:rPr>
          <w:b/>
          <w:sz w:val="28"/>
          <w:lang w:eastAsia="en-US"/>
        </w:rPr>
        <w:t xml:space="preserve"> </w:t>
      </w:r>
      <w:r w:rsidR="006456D3" w:rsidRPr="00C661EC">
        <w:rPr>
          <w:sz w:val="28"/>
          <w:lang w:eastAsia="en-US"/>
        </w:rPr>
        <w:t>не имеется</w:t>
      </w: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Время занятий в ОУ:</w:t>
      </w:r>
      <w:r w:rsidR="006456D3" w:rsidRPr="00C661EC">
        <w:rPr>
          <w:b/>
          <w:sz w:val="28"/>
          <w:lang w:eastAsia="en-US"/>
        </w:rPr>
        <w:t xml:space="preserve">  </w:t>
      </w:r>
      <w:r w:rsidR="006456D3" w:rsidRPr="00C661EC">
        <w:rPr>
          <w:sz w:val="28"/>
          <w:lang w:eastAsia="en-US"/>
        </w:rPr>
        <w:t>с 8:00 до 20:00</w:t>
      </w:r>
    </w:p>
    <w:p w:rsidR="006456D3" w:rsidRPr="00C661EC" w:rsidRDefault="006456D3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Телефоны оперативных служб:</w:t>
      </w: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Единая служба спасения: 01, 112;</w:t>
      </w: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2919E9" w:rsidRPr="00C661EC" w:rsidRDefault="002919E9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Полиция: 02, 112. ОП Центральный: (4852) 30-02-02</w:t>
      </w:r>
      <w:r w:rsidR="008B038F" w:rsidRPr="00C661EC">
        <w:rPr>
          <w:sz w:val="28"/>
          <w:lang w:eastAsia="en-US"/>
        </w:rPr>
        <w:t>;</w:t>
      </w: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bCs/>
          <w:sz w:val="28"/>
          <w:lang w:eastAsia="en-US"/>
        </w:rPr>
      </w:pPr>
      <w:r w:rsidRPr="00C661EC">
        <w:rPr>
          <w:sz w:val="28"/>
          <w:lang w:eastAsia="en-US"/>
        </w:rPr>
        <w:t xml:space="preserve">Скорая медицинская помощь: 03. ГУЗ Станция скорой помощи: (4852) </w:t>
      </w:r>
      <w:r w:rsidRPr="00C661EC">
        <w:rPr>
          <w:bCs/>
          <w:sz w:val="28"/>
          <w:lang w:eastAsia="en-US"/>
        </w:rPr>
        <w:t>45-14-04;</w:t>
      </w: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bCs/>
          <w:sz w:val="28"/>
          <w:lang w:eastAsia="en-US"/>
        </w:rPr>
      </w:pPr>
    </w:p>
    <w:p w:rsidR="008B038F" w:rsidRPr="00C661EC" w:rsidRDefault="008B038F" w:rsidP="008B038F">
      <w:pPr>
        <w:rPr>
          <w:bCs/>
          <w:sz w:val="28"/>
          <w:lang w:eastAsia="en-US"/>
        </w:rPr>
      </w:pPr>
      <w:r w:rsidRPr="00C661EC">
        <w:rPr>
          <w:bCs/>
          <w:sz w:val="28"/>
          <w:lang w:eastAsia="en-US"/>
        </w:rPr>
        <w:t>Главная дежурная служба мэрии</w:t>
      </w:r>
      <w:r w:rsidR="00DB7BE7" w:rsidRPr="00C661EC">
        <w:rPr>
          <w:bCs/>
          <w:sz w:val="28"/>
          <w:lang w:eastAsia="en-US"/>
        </w:rPr>
        <w:t>:</w:t>
      </w:r>
      <w:r w:rsidRPr="00C661EC">
        <w:rPr>
          <w:bCs/>
          <w:sz w:val="28"/>
          <w:lang w:eastAsia="en-US"/>
        </w:rPr>
        <w:t>(4852) 40-40-40, (4852) 40-40-41;</w:t>
      </w: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bCs/>
          <w:sz w:val="28"/>
          <w:lang w:eastAsia="en-US"/>
        </w:rPr>
      </w:pPr>
    </w:p>
    <w:p w:rsidR="008B038F" w:rsidRPr="00C661EC" w:rsidRDefault="008B038F" w:rsidP="002919E9">
      <w:pPr>
        <w:autoSpaceDE w:val="0"/>
        <w:autoSpaceDN w:val="0"/>
        <w:adjustRightInd w:val="0"/>
        <w:jc w:val="both"/>
        <w:rPr>
          <w:bCs/>
          <w:sz w:val="28"/>
          <w:lang w:eastAsia="en-US"/>
        </w:rPr>
      </w:pPr>
      <w:r w:rsidRPr="00C661EC">
        <w:rPr>
          <w:bCs/>
          <w:sz w:val="28"/>
          <w:lang w:eastAsia="en-US"/>
        </w:rPr>
        <w:t>МУ «Центр гражданской защиты» города Ярославля</w:t>
      </w:r>
      <w:r w:rsidR="00DB7BE7" w:rsidRPr="00C661EC">
        <w:rPr>
          <w:bCs/>
          <w:sz w:val="28"/>
          <w:lang w:eastAsia="en-US"/>
        </w:rPr>
        <w:t>:</w:t>
      </w:r>
      <w:r w:rsidRPr="00C661EC">
        <w:rPr>
          <w:bCs/>
          <w:sz w:val="28"/>
          <w:lang w:eastAsia="en-US"/>
        </w:rPr>
        <w:t xml:space="preserve"> (4852) 30-55-55</w:t>
      </w:r>
      <w:r w:rsidR="002E2791" w:rsidRPr="00C661EC">
        <w:rPr>
          <w:bCs/>
          <w:sz w:val="28"/>
          <w:lang w:eastAsia="en-US"/>
        </w:rPr>
        <w:t>.</w:t>
      </w:r>
    </w:p>
    <w:p w:rsidR="00DB7BE7" w:rsidRPr="00C661EC" w:rsidRDefault="00DB7BE7" w:rsidP="002919E9">
      <w:pPr>
        <w:autoSpaceDE w:val="0"/>
        <w:autoSpaceDN w:val="0"/>
        <w:adjustRightInd w:val="0"/>
        <w:jc w:val="both"/>
        <w:rPr>
          <w:bCs/>
          <w:sz w:val="28"/>
          <w:lang w:eastAsia="en-US"/>
        </w:rPr>
      </w:pPr>
    </w:p>
    <w:p w:rsidR="00DB7BE7" w:rsidRPr="00C661EC" w:rsidRDefault="00DB7BE7" w:rsidP="002919E9">
      <w:pPr>
        <w:autoSpaceDE w:val="0"/>
        <w:autoSpaceDN w:val="0"/>
        <w:adjustRightInd w:val="0"/>
        <w:jc w:val="both"/>
        <w:rPr>
          <w:bCs/>
          <w:sz w:val="28"/>
          <w:lang w:eastAsia="en-US"/>
        </w:rPr>
      </w:pPr>
    </w:p>
    <w:p w:rsidR="00DB7BE7" w:rsidRPr="00C661EC" w:rsidRDefault="00DB7BE7" w:rsidP="00DB7BE7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  <w:r w:rsidRPr="00C661EC">
        <w:rPr>
          <w:b/>
          <w:sz w:val="28"/>
          <w:lang w:eastAsia="en-US"/>
        </w:rPr>
        <w:t>Приложения.</w:t>
      </w:r>
    </w:p>
    <w:p w:rsidR="00DB7BE7" w:rsidRPr="00C661EC" w:rsidRDefault="00DB7BE7" w:rsidP="00DB7BE7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DB7BE7" w:rsidRPr="00C661EC" w:rsidRDefault="00DB7BE7" w:rsidP="00DB7BE7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1. Образцы схем муниципального общеобразовательного учреждения:</w:t>
      </w:r>
    </w:p>
    <w:p w:rsidR="00DB7BE7" w:rsidRPr="00C661EC" w:rsidRDefault="00DB7BE7" w:rsidP="00DB7BE7">
      <w:pPr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DB7BE7" w:rsidRPr="00C661EC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1.1. План – схема района расположения</w:t>
      </w:r>
      <w:r w:rsidR="007B7EEB" w:rsidRPr="00C661EC">
        <w:rPr>
          <w:sz w:val="28"/>
          <w:lang w:eastAsia="en-US"/>
        </w:rPr>
        <w:t xml:space="preserve"> </w:t>
      </w:r>
      <w:r w:rsidR="001407B6" w:rsidRPr="00C661EC">
        <w:rPr>
          <w:sz w:val="28"/>
          <w:lang w:eastAsia="en-US"/>
        </w:rPr>
        <w:t>ЦВР «Приоритет»</w:t>
      </w:r>
      <w:r w:rsidRPr="00C661EC">
        <w:rPr>
          <w:sz w:val="28"/>
          <w:lang w:eastAsia="en-US"/>
        </w:rPr>
        <w:t>, пути движения транспортных</w:t>
      </w:r>
      <w:r w:rsidR="001407B6" w:rsidRPr="00C661EC">
        <w:rPr>
          <w:sz w:val="28"/>
          <w:lang w:eastAsia="en-US"/>
        </w:rPr>
        <w:t xml:space="preserve"> </w:t>
      </w:r>
      <w:r w:rsidRPr="00C661EC">
        <w:rPr>
          <w:sz w:val="28"/>
          <w:lang w:eastAsia="en-US"/>
        </w:rPr>
        <w:t>средств и обучающихся;</w:t>
      </w:r>
    </w:p>
    <w:p w:rsidR="00DB7BE7" w:rsidRPr="00C661EC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sz w:val="28"/>
          <w:lang w:eastAsia="en-US"/>
        </w:rPr>
      </w:pPr>
    </w:p>
    <w:p w:rsidR="00DB7BE7" w:rsidRPr="00C661EC" w:rsidRDefault="00DB7BE7" w:rsidP="00DB7BE7">
      <w:pPr>
        <w:autoSpaceDE w:val="0"/>
        <w:autoSpaceDN w:val="0"/>
        <w:adjustRightInd w:val="0"/>
        <w:ind w:left="426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1.2. План-схема организации дорожного движения в непосредственной</w:t>
      </w:r>
      <w:r w:rsidR="001407B6" w:rsidRPr="00C661EC">
        <w:rPr>
          <w:sz w:val="28"/>
          <w:lang w:eastAsia="en-US"/>
        </w:rPr>
        <w:t xml:space="preserve"> </w:t>
      </w:r>
      <w:r w:rsidRPr="00C661EC">
        <w:rPr>
          <w:sz w:val="28"/>
          <w:lang w:eastAsia="en-US"/>
        </w:rPr>
        <w:t>близости от</w:t>
      </w:r>
      <w:r w:rsidR="001407B6" w:rsidRPr="00C661EC">
        <w:rPr>
          <w:sz w:val="28"/>
          <w:lang w:eastAsia="en-US"/>
        </w:rPr>
        <w:t xml:space="preserve"> ЦВР «Приоритет» </w:t>
      </w:r>
      <w:r w:rsidRPr="00C661EC">
        <w:rPr>
          <w:sz w:val="28"/>
          <w:lang w:eastAsia="en-US"/>
        </w:rPr>
        <w:t>с размещением соответствующих технических средств,маршруты движения обучающихся и расположение парковочных мест;</w:t>
      </w:r>
    </w:p>
    <w:p w:rsidR="00DB7BE7" w:rsidRPr="00C661EC" w:rsidRDefault="00DB7BE7" w:rsidP="00DB7BE7">
      <w:pPr>
        <w:ind w:left="426"/>
        <w:jc w:val="both"/>
        <w:rPr>
          <w:sz w:val="28"/>
          <w:lang w:eastAsia="en-US"/>
        </w:rPr>
      </w:pPr>
    </w:p>
    <w:p w:rsidR="00DB7BE7" w:rsidRPr="00C661EC" w:rsidRDefault="00DB7BE7" w:rsidP="00DB7BE7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C661EC">
        <w:rPr>
          <w:sz w:val="28"/>
          <w:lang w:eastAsia="en-US"/>
        </w:rPr>
        <w:t>2.</w:t>
      </w:r>
      <w:r w:rsidR="001407B6" w:rsidRPr="00C661EC">
        <w:rPr>
          <w:sz w:val="28"/>
          <w:lang w:eastAsia="en-US"/>
        </w:rPr>
        <w:t xml:space="preserve"> </w:t>
      </w:r>
      <w:r w:rsidRPr="00C661EC">
        <w:rPr>
          <w:sz w:val="28"/>
          <w:lang w:eastAsia="en-US"/>
        </w:rPr>
        <w:t>Пояснительная записка к паспорту дорожной безопасности муниципального общеобразовательного учреждения</w:t>
      </w:r>
      <w:r w:rsidR="001407B6" w:rsidRPr="00C661EC">
        <w:rPr>
          <w:sz w:val="28"/>
          <w:lang w:eastAsia="en-US"/>
        </w:rPr>
        <w:t xml:space="preserve"> дополнительного образования детей Центра внешкольной работы «Приоритет».</w:t>
      </w: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8C414E" w:rsidRDefault="008C414E" w:rsidP="008C414E">
      <w:pPr>
        <w:pageBreakBefore/>
        <w:tabs>
          <w:tab w:val="left" w:pos="9639"/>
        </w:tabs>
        <w:spacing w:line="360" w:lineRule="auto"/>
        <w:jc w:val="right"/>
      </w:pPr>
      <w:bookmarkStart w:id="0" w:name="_GoBack"/>
      <w:bookmarkEnd w:id="0"/>
      <w:r>
        <w:lastRenderedPageBreak/>
        <w:t xml:space="preserve">Приложение 1 к паспорту дорожной безопасности </w:t>
      </w:r>
    </w:p>
    <w:p w:rsidR="008C414E" w:rsidRDefault="008C414E" w:rsidP="008C414E">
      <w:pPr>
        <w:tabs>
          <w:tab w:val="left" w:pos="9639"/>
        </w:tabs>
        <w:spacing w:line="360" w:lineRule="auto"/>
        <w:jc w:val="right"/>
      </w:pPr>
      <w:r>
        <w:t xml:space="preserve">муниципального образовательного учреждения </w:t>
      </w:r>
    </w:p>
    <w:p w:rsidR="008C414E" w:rsidRDefault="008C414E" w:rsidP="008C414E">
      <w:pPr>
        <w:tabs>
          <w:tab w:val="left" w:pos="9639"/>
        </w:tabs>
        <w:spacing w:line="360" w:lineRule="auto"/>
        <w:jc w:val="right"/>
      </w:pPr>
      <w:r>
        <w:t>дополнительного образования детей ЦВР «Приоритет»</w:t>
      </w:r>
    </w:p>
    <w:p w:rsidR="00B4561E" w:rsidRPr="00B4561E" w:rsidRDefault="00B4561E" w:rsidP="00B4561E">
      <w:pPr>
        <w:tabs>
          <w:tab w:val="left" w:pos="3968"/>
        </w:tabs>
        <w:jc w:val="center"/>
        <w:rPr>
          <w:lang w:eastAsia="en-US"/>
        </w:rPr>
      </w:pPr>
      <w:r w:rsidRPr="00B4561E">
        <w:rPr>
          <w:b/>
          <w:sz w:val="28"/>
          <w:lang w:eastAsia="en-US"/>
        </w:rPr>
        <w:t>1.1. План – схема района расположения ЦВР «Приоритет», пути движения транспортных средств и обучающихся</w:t>
      </w:r>
    </w:p>
    <w:p w:rsidR="00B4561E" w:rsidRDefault="00B4561E" w:rsidP="00B4561E">
      <w:pPr>
        <w:pStyle w:val="a5"/>
        <w:autoSpaceDE w:val="0"/>
        <w:autoSpaceDN w:val="0"/>
        <w:adjustRightInd w:val="0"/>
        <w:ind w:left="426"/>
        <w:jc w:val="center"/>
        <w:rPr>
          <w:sz w:val="28"/>
          <w:lang w:eastAsia="en-US"/>
        </w:rPr>
      </w:pPr>
    </w:p>
    <w:p w:rsidR="0069592F" w:rsidRDefault="0069592F" w:rsidP="0069592F">
      <w:pPr>
        <w:pStyle w:val="a5"/>
        <w:numPr>
          <w:ilvl w:val="2"/>
          <w:numId w:val="3"/>
        </w:numPr>
        <w:autoSpaceDE w:val="0"/>
        <w:autoSpaceDN w:val="0"/>
        <w:adjustRightInd w:val="0"/>
        <w:jc w:val="center"/>
        <w:rPr>
          <w:sz w:val="28"/>
          <w:lang w:eastAsia="en-US"/>
        </w:rPr>
      </w:pPr>
      <w:r>
        <w:rPr>
          <w:sz w:val="28"/>
          <w:lang w:eastAsia="en-US"/>
        </w:rPr>
        <w:t>План-схема района расположения ЦВР «Приоритет»</w:t>
      </w:r>
    </w:p>
    <w:p w:rsidR="0069592F" w:rsidRDefault="0069592F" w:rsidP="0069592F">
      <w:pPr>
        <w:pStyle w:val="a5"/>
        <w:autoSpaceDE w:val="0"/>
        <w:autoSpaceDN w:val="0"/>
        <w:adjustRightInd w:val="0"/>
        <w:ind w:left="1146"/>
        <w:jc w:val="center"/>
        <w:rPr>
          <w:sz w:val="28"/>
          <w:lang w:eastAsia="en-US"/>
        </w:rPr>
      </w:pPr>
      <w:r>
        <w:rPr>
          <w:sz w:val="28"/>
          <w:lang w:eastAsia="en-US"/>
        </w:rPr>
        <w:t>(помещения по адресу: ул. Гагарина, д. 39; ул. Титова, д. 29;</w:t>
      </w:r>
    </w:p>
    <w:p w:rsidR="00B4561E" w:rsidRDefault="0069592F" w:rsidP="0069592F">
      <w:pPr>
        <w:pStyle w:val="a5"/>
        <w:autoSpaceDE w:val="0"/>
        <w:autoSpaceDN w:val="0"/>
        <w:adjustRightInd w:val="0"/>
        <w:ind w:left="1146"/>
        <w:jc w:val="center"/>
        <w:rPr>
          <w:sz w:val="28"/>
          <w:lang w:eastAsia="en-US"/>
        </w:rPr>
      </w:pPr>
      <w:r>
        <w:rPr>
          <w:sz w:val="28"/>
          <w:lang w:eastAsia="en-US"/>
        </w:rPr>
        <w:t>ул. Большие Полянки, д. 21)</w:t>
      </w:r>
    </w:p>
    <w:p w:rsidR="0069592F" w:rsidRPr="00C661EC" w:rsidRDefault="0069592F" w:rsidP="0069592F">
      <w:pPr>
        <w:pStyle w:val="a5"/>
        <w:autoSpaceDE w:val="0"/>
        <w:autoSpaceDN w:val="0"/>
        <w:adjustRightInd w:val="0"/>
        <w:ind w:left="1146"/>
        <w:rPr>
          <w:sz w:val="28"/>
          <w:lang w:eastAsia="en-US"/>
        </w:rPr>
      </w:pPr>
    </w:p>
    <w:p w:rsidR="0069592F" w:rsidRDefault="00B4561E" w:rsidP="00923B71">
      <w:pPr>
        <w:tabs>
          <w:tab w:val="left" w:pos="3968"/>
        </w:tabs>
        <w:rPr>
          <w:lang w:eastAsia="en-US"/>
        </w:rPr>
      </w:pPr>
      <w:r>
        <w:rPr>
          <w:noProof/>
        </w:rPr>
        <w:drawing>
          <wp:inline distT="0" distB="0" distL="0" distR="0">
            <wp:extent cx="6687879" cy="6889897"/>
            <wp:effectExtent l="19050" t="0" r="0" b="0"/>
            <wp:docPr id="1" name="Рисунок 0" descr="схема 1 пол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 полна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7600" cy="68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0C" w:rsidRDefault="00D76A0C" w:rsidP="00FB673E">
      <w:pPr>
        <w:autoSpaceDE w:val="0"/>
        <w:autoSpaceDN w:val="0"/>
        <w:adjustRightInd w:val="0"/>
        <w:ind w:left="426"/>
        <w:jc w:val="center"/>
        <w:rPr>
          <w:sz w:val="28"/>
          <w:lang w:eastAsia="en-US"/>
        </w:rPr>
      </w:pPr>
    </w:p>
    <w:p w:rsidR="00FB673E" w:rsidRPr="00FB673E" w:rsidRDefault="00FB673E" w:rsidP="00FB673E">
      <w:pPr>
        <w:autoSpaceDE w:val="0"/>
        <w:autoSpaceDN w:val="0"/>
        <w:adjustRightInd w:val="0"/>
        <w:ind w:left="426"/>
        <w:jc w:val="center"/>
        <w:rPr>
          <w:sz w:val="28"/>
          <w:lang w:eastAsia="en-US"/>
        </w:rPr>
      </w:pPr>
    </w:p>
    <w:p w:rsidR="0069592F" w:rsidRPr="00FB673E" w:rsidRDefault="0069592F" w:rsidP="00FB673E">
      <w:pPr>
        <w:pStyle w:val="a5"/>
        <w:numPr>
          <w:ilvl w:val="2"/>
          <w:numId w:val="3"/>
        </w:num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FB673E">
        <w:rPr>
          <w:sz w:val="28"/>
          <w:lang w:eastAsia="en-US"/>
        </w:rPr>
        <w:t>План-схема района расположения ЦВР «Приоритет»</w:t>
      </w:r>
    </w:p>
    <w:p w:rsidR="0069592F" w:rsidRDefault="0069592F" w:rsidP="00FB673E">
      <w:pPr>
        <w:pStyle w:val="a5"/>
        <w:autoSpaceDE w:val="0"/>
        <w:autoSpaceDN w:val="0"/>
        <w:adjustRightInd w:val="0"/>
        <w:ind w:left="1146"/>
        <w:jc w:val="center"/>
        <w:rPr>
          <w:sz w:val="28"/>
          <w:lang w:eastAsia="en-US"/>
        </w:rPr>
      </w:pPr>
      <w:r>
        <w:rPr>
          <w:sz w:val="28"/>
          <w:lang w:eastAsia="en-US"/>
        </w:rPr>
        <w:t>(помещение по адресу: ул. Большая Федоровская, д.67)</w:t>
      </w:r>
    </w:p>
    <w:p w:rsidR="0069592F" w:rsidRDefault="0069592F" w:rsidP="00FB673E">
      <w:pPr>
        <w:pStyle w:val="a5"/>
        <w:autoSpaceDE w:val="0"/>
        <w:autoSpaceDN w:val="0"/>
        <w:adjustRightInd w:val="0"/>
        <w:ind w:left="1146"/>
        <w:jc w:val="center"/>
        <w:rPr>
          <w:sz w:val="28"/>
          <w:lang w:eastAsia="en-US"/>
        </w:rPr>
      </w:pPr>
    </w:p>
    <w:p w:rsidR="0069592F" w:rsidRDefault="0069592F" w:rsidP="0069592F">
      <w:pPr>
        <w:jc w:val="center"/>
        <w:rPr>
          <w:lang w:eastAsia="en-US"/>
        </w:rPr>
      </w:pPr>
    </w:p>
    <w:p w:rsidR="0069592F" w:rsidRDefault="0069592F" w:rsidP="0069592F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475777" cy="6485860"/>
            <wp:effectExtent l="19050" t="0" r="1223" b="0"/>
            <wp:docPr id="2" name="Рисунок 1" descr="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2F" w:rsidRPr="0069592F" w:rsidRDefault="0069592F" w:rsidP="0069592F">
      <w:pPr>
        <w:rPr>
          <w:lang w:eastAsia="en-US"/>
        </w:rPr>
      </w:pPr>
    </w:p>
    <w:p w:rsidR="0069592F" w:rsidRPr="0069592F" w:rsidRDefault="0069592F" w:rsidP="0069592F">
      <w:pPr>
        <w:rPr>
          <w:lang w:eastAsia="en-US"/>
        </w:rPr>
      </w:pPr>
    </w:p>
    <w:p w:rsidR="0069592F" w:rsidRPr="0069592F" w:rsidRDefault="0069592F" w:rsidP="0069592F">
      <w:pPr>
        <w:rPr>
          <w:lang w:eastAsia="en-US"/>
        </w:rPr>
      </w:pPr>
    </w:p>
    <w:p w:rsidR="0069592F" w:rsidRPr="0069592F" w:rsidRDefault="0069592F" w:rsidP="0069592F">
      <w:pPr>
        <w:rPr>
          <w:lang w:eastAsia="en-US"/>
        </w:rPr>
      </w:pPr>
    </w:p>
    <w:p w:rsidR="0069592F" w:rsidRPr="0069592F" w:rsidRDefault="0069592F" w:rsidP="0069592F">
      <w:pPr>
        <w:rPr>
          <w:lang w:eastAsia="en-US"/>
        </w:rPr>
      </w:pPr>
    </w:p>
    <w:p w:rsidR="0069592F" w:rsidRPr="0069592F" w:rsidRDefault="0069592F" w:rsidP="0069592F">
      <w:pPr>
        <w:rPr>
          <w:lang w:eastAsia="en-US"/>
        </w:rPr>
      </w:pPr>
    </w:p>
    <w:p w:rsidR="0069592F" w:rsidRPr="0069592F" w:rsidRDefault="0069592F" w:rsidP="0069592F">
      <w:pPr>
        <w:rPr>
          <w:lang w:eastAsia="en-US"/>
        </w:rPr>
      </w:pPr>
    </w:p>
    <w:p w:rsidR="008C414E" w:rsidRDefault="008C414E" w:rsidP="008C414E">
      <w:pPr>
        <w:autoSpaceDE w:val="0"/>
        <w:autoSpaceDN w:val="0"/>
        <w:adjustRightInd w:val="0"/>
        <w:rPr>
          <w:b/>
          <w:sz w:val="32"/>
          <w:lang w:eastAsia="en-US"/>
        </w:rPr>
      </w:pPr>
    </w:p>
    <w:p w:rsidR="00D76A0C" w:rsidRDefault="00D76A0C" w:rsidP="0069592F">
      <w:pPr>
        <w:autoSpaceDE w:val="0"/>
        <w:autoSpaceDN w:val="0"/>
        <w:adjustRightInd w:val="0"/>
        <w:ind w:left="426"/>
        <w:jc w:val="center"/>
        <w:rPr>
          <w:b/>
          <w:sz w:val="32"/>
          <w:lang w:eastAsia="en-US"/>
        </w:rPr>
      </w:pPr>
    </w:p>
    <w:p w:rsidR="00D76A0C" w:rsidRDefault="00D76A0C" w:rsidP="0069592F">
      <w:pPr>
        <w:autoSpaceDE w:val="0"/>
        <w:autoSpaceDN w:val="0"/>
        <w:adjustRightInd w:val="0"/>
        <w:ind w:left="426"/>
        <w:jc w:val="center"/>
        <w:rPr>
          <w:b/>
          <w:sz w:val="32"/>
          <w:lang w:eastAsia="en-US"/>
        </w:rPr>
      </w:pPr>
    </w:p>
    <w:p w:rsidR="0069592F" w:rsidRPr="0069592F" w:rsidRDefault="0069592F" w:rsidP="0069592F">
      <w:pPr>
        <w:autoSpaceDE w:val="0"/>
        <w:autoSpaceDN w:val="0"/>
        <w:adjustRightInd w:val="0"/>
        <w:ind w:left="426"/>
        <w:jc w:val="center"/>
        <w:rPr>
          <w:b/>
          <w:sz w:val="32"/>
          <w:lang w:eastAsia="en-US"/>
        </w:rPr>
      </w:pPr>
      <w:r w:rsidRPr="0069592F">
        <w:rPr>
          <w:b/>
          <w:sz w:val="32"/>
          <w:lang w:eastAsia="en-US"/>
        </w:rPr>
        <w:lastRenderedPageBreak/>
        <w:t>1.2. План-схема организации дорожного движения в непосредственной близости от ЦВР «Приоритет» с размещением соответствующих технических средств,</w:t>
      </w:r>
      <w:r>
        <w:rPr>
          <w:b/>
          <w:sz w:val="32"/>
          <w:lang w:eastAsia="en-US"/>
        </w:rPr>
        <w:t xml:space="preserve"> </w:t>
      </w:r>
      <w:r w:rsidRPr="0069592F">
        <w:rPr>
          <w:b/>
          <w:sz w:val="32"/>
          <w:lang w:eastAsia="en-US"/>
        </w:rPr>
        <w:t>маршруты движения обучающихся и расположение парковочных мест;</w:t>
      </w:r>
    </w:p>
    <w:p w:rsidR="0069592F" w:rsidRDefault="0069592F" w:rsidP="0069592F">
      <w:pPr>
        <w:tabs>
          <w:tab w:val="left" w:pos="4621"/>
        </w:tabs>
        <w:rPr>
          <w:lang w:eastAsia="en-US"/>
        </w:rPr>
      </w:pPr>
    </w:p>
    <w:p w:rsidR="0069592F" w:rsidRDefault="0069592F" w:rsidP="0069592F">
      <w:pPr>
        <w:tabs>
          <w:tab w:val="left" w:pos="4621"/>
        </w:tabs>
        <w:jc w:val="center"/>
        <w:rPr>
          <w:sz w:val="28"/>
          <w:lang w:eastAsia="en-US"/>
        </w:rPr>
      </w:pPr>
      <w:r w:rsidRPr="0069592F">
        <w:rPr>
          <w:sz w:val="28"/>
          <w:lang w:eastAsia="en-US"/>
        </w:rPr>
        <w:t>1.2.1. Помещение по адресу</w:t>
      </w:r>
      <w:r>
        <w:rPr>
          <w:sz w:val="28"/>
          <w:lang w:eastAsia="en-US"/>
        </w:rPr>
        <w:t>:</w:t>
      </w:r>
      <w:r w:rsidRPr="0069592F">
        <w:rPr>
          <w:sz w:val="28"/>
          <w:lang w:eastAsia="en-US"/>
        </w:rPr>
        <w:t xml:space="preserve"> ул Гагарина, д. 39</w:t>
      </w:r>
      <w:r>
        <w:rPr>
          <w:sz w:val="28"/>
          <w:lang w:eastAsia="en-US"/>
        </w:rPr>
        <w:t>:</w:t>
      </w:r>
    </w:p>
    <w:p w:rsidR="0069592F" w:rsidRDefault="0069592F" w:rsidP="0069592F">
      <w:pPr>
        <w:tabs>
          <w:tab w:val="left" w:pos="4621"/>
        </w:tabs>
        <w:jc w:val="center"/>
        <w:rPr>
          <w:sz w:val="28"/>
          <w:lang w:eastAsia="en-US"/>
        </w:rPr>
      </w:pPr>
    </w:p>
    <w:p w:rsidR="0069592F" w:rsidRDefault="0069592F" w:rsidP="0069592F">
      <w:pPr>
        <w:tabs>
          <w:tab w:val="left" w:pos="4621"/>
        </w:tabs>
        <w:jc w:val="center"/>
        <w:rPr>
          <w:sz w:val="28"/>
          <w:lang w:eastAsia="en-US"/>
        </w:rPr>
      </w:pPr>
      <w:r>
        <w:rPr>
          <w:noProof/>
          <w:sz w:val="28"/>
        </w:rPr>
        <w:drawing>
          <wp:inline distT="0" distB="0" distL="0" distR="0">
            <wp:extent cx="5754429" cy="6677247"/>
            <wp:effectExtent l="19050" t="0" r="0" b="0"/>
            <wp:docPr id="3" name="Рисунок 2" descr="схема 2.2. гаг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2. гагарина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7756" cy="669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2F" w:rsidRDefault="0069592F" w:rsidP="0069592F">
      <w:pPr>
        <w:tabs>
          <w:tab w:val="left" w:pos="4621"/>
        </w:tabs>
        <w:jc w:val="center"/>
        <w:rPr>
          <w:sz w:val="28"/>
          <w:lang w:eastAsia="en-US"/>
        </w:rPr>
      </w:pPr>
    </w:p>
    <w:p w:rsidR="008C414E" w:rsidRDefault="008C414E" w:rsidP="0069592F">
      <w:pPr>
        <w:tabs>
          <w:tab w:val="left" w:pos="4621"/>
        </w:tabs>
        <w:jc w:val="center"/>
        <w:rPr>
          <w:sz w:val="28"/>
          <w:lang w:eastAsia="en-US"/>
        </w:rPr>
      </w:pPr>
    </w:p>
    <w:p w:rsidR="008C414E" w:rsidRDefault="008C414E" w:rsidP="0069592F">
      <w:pPr>
        <w:tabs>
          <w:tab w:val="left" w:pos="4621"/>
        </w:tabs>
        <w:jc w:val="center"/>
        <w:rPr>
          <w:sz w:val="28"/>
          <w:lang w:eastAsia="en-US"/>
        </w:rPr>
      </w:pPr>
    </w:p>
    <w:p w:rsidR="008C414E" w:rsidRDefault="008C414E" w:rsidP="00923B71">
      <w:pPr>
        <w:tabs>
          <w:tab w:val="left" w:pos="4621"/>
        </w:tabs>
        <w:rPr>
          <w:sz w:val="28"/>
          <w:lang w:eastAsia="en-US"/>
        </w:rPr>
      </w:pPr>
    </w:p>
    <w:p w:rsidR="00D76A0C" w:rsidRDefault="00D76A0C" w:rsidP="0069592F">
      <w:pPr>
        <w:tabs>
          <w:tab w:val="left" w:pos="4621"/>
        </w:tabs>
        <w:jc w:val="center"/>
        <w:rPr>
          <w:sz w:val="28"/>
          <w:lang w:eastAsia="en-US"/>
        </w:rPr>
      </w:pPr>
    </w:p>
    <w:p w:rsidR="00D76A0C" w:rsidRDefault="00D76A0C" w:rsidP="00D76A0C">
      <w:pPr>
        <w:tabs>
          <w:tab w:val="left" w:pos="4621"/>
        </w:tabs>
        <w:rPr>
          <w:sz w:val="28"/>
          <w:lang w:eastAsia="en-US"/>
        </w:rPr>
      </w:pPr>
    </w:p>
    <w:p w:rsidR="00D76A0C" w:rsidRDefault="00D76A0C" w:rsidP="0069592F">
      <w:pPr>
        <w:tabs>
          <w:tab w:val="left" w:pos="4621"/>
        </w:tabs>
        <w:jc w:val="center"/>
        <w:rPr>
          <w:sz w:val="28"/>
          <w:lang w:eastAsia="en-US"/>
        </w:rPr>
      </w:pPr>
    </w:p>
    <w:p w:rsidR="0069592F" w:rsidRDefault="0069592F" w:rsidP="00C57F2F">
      <w:pPr>
        <w:tabs>
          <w:tab w:val="left" w:pos="4621"/>
        </w:tabs>
        <w:jc w:val="center"/>
        <w:rPr>
          <w:sz w:val="28"/>
          <w:lang w:eastAsia="en-US"/>
        </w:rPr>
      </w:pPr>
      <w:r>
        <w:rPr>
          <w:sz w:val="28"/>
          <w:lang w:eastAsia="en-US"/>
        </w:rPr>
        <w:t>1.2.2. Помещение по адресу: ул. Титова, д.29:</w:t>
      </w:r>
    </w:p>
    <w:p w:rsidR="00C57F2F" w:rsidRDefault="0069592F" w:rsidP="00C57F2F">
      <w:pPr>
        <w:tabs>
          <w:tab w:val="left" w:pos="4621"/>
        </w:tabs>
        <w:jc w:val="center"/>
        <w:rPr>
          <w:sz w:val="28"/>
          <w:lang w:eastAsia="en-US"/>
        </w:rPr>
      </w:pPr>
      <w:r>
        <w:rPr>
          <w:noProof/>
          <w:sz w:val="28"/>
        </w:rPr>
        <w:drawing>
          <wp:inline distT="0" distB="0" distL="0" distR="0">
            <wp:extent cx="3808670" cy="3963379"/>
            <wp:effectExtent l="19050" t="0" r="1330" b="0"/>
            <wp:docPr id="4" name="Рисунок 3" descr="схема 2.3. Ти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3. Титова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1538" cy="396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2F" w:rsidRDefault="0069592F" w:rsidP="00C57F2F">
      <w:pPr>
        <w:tabs>
          <w:tab w:val="left" w:pos="4521"/>
        </w:tabs>
        <w:jc w:val="center"/>
        <w:rPr>
          <w:sz w:val="28"/>
          <w:lang w:eastAsia="en-US"/>
        </w:rPr>
      </w:pPr>
      <w:r>
        <w:rPr>
          <w:sz w:val="28"/>
          <w:lang w:eastAsia="en-US"/>
        </w:rPr>
        <w:t>1.2.3. Помещение по адресу: ул. Большие Полянки, д. 21:</w:t>
      </w:r>
    </w:p>
    <w:p w:rsidR="00C57F2F" w:rsidRDefault="00D76A0C" w:rsidP="00C57F2F">
      <w:pPr>
        <w:tabs>
          <w:tab w:val="left" w:pos="4521"/>
        </w:tabs>
        <w:jc w:val="center"/>
        <w:rPr>
          <w:sz w:val="28"/>
          <w:lang w:eastAsia="en-US"/>
        </w:rPr>
      </w:pPr>
      <w:r>
        <w:rPr>
          <w:noProof/>
          <w:sz w:val="28"/>
        </w:rPr>
        <w:drawing>
          <wp:inline distT="0" distB="0" distL="0" distR="0">
            <wp:extent cx="5184244" cy="4782576"/>
            <wp:effectExtent l="19050" t="0" r="0" b="0"/>
            <wp:docPr id="7" name="Рисунок 4" descr="схема 2.4. Б.Поля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4. Б.Полянки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4378" cy="47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2F" w:rsidRDefault="00C57F2F" w:rsidP="008C414E">
      <w:pPr>
        <w:jc w:val="center"/>
        <w:rPr>
          <w:sz w:val="28"/>
          <w:lang w:eastAsia="en-US"/>
        </w:rPr>
      </w:pPr>
    </w:p>
    <w:p w:rsidR="008C414E" w:rsidRDefault="00620962" w:rsidP="008C414E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!.2.4. Помещение по адресу: ул. Большая Фёдоровская, д.67:</w:t>
      </w:r>
    </w:p>
    <w:p w:rsidR="00C57F2F" w:rsidRDefault="00C57F2F" w:rsidP="008C414E">
      <w:pPr>
        <w:jc w:val="center"/>
        <w:rPr>
          <w:sz w:val="28"/>
          <w:lang w:eastAsia="en-US"/>
        </w:rPr>
      </w:pPr>
    </w:p>
    <w:p w:rsidR="00620962" w:rsidRDefault="00620962" w:rsidP="00620962">
      <w:pPr>
        <w:jc w:val="center"/>
        <w:rPr>
          <w:sz w:val="28"/>
          <w:lang w:eastAsia="en-US"/>
        </w:rPr>
      </w:pPr>
      <w:r>
        <w:rPr>
          <w:noProof/>
          <w:sz w:val="28"/>
        </w:rPr>
        <w:drawing>
          <wp:inline distT="0" distB="0" distL="0" distR="0">
            <wp:extent cx="4308401" cy="7460432"/>
            <wp:effectExtent l="19050" t="0" r="0" b="0"/>
            <wp:docPr id="6" name="Рисунок 5" descr="схема 2.1 б. федо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1 б. федоровская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4984" cy="74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4E" w:rsidRDefault="008C414E" w:rsidP="008C414E">
      <w:pPr>
        <w:pStyle w:val="a5"/>
        <w:ind w:left="675"/>
        <w:rPr>
          <w:b/>
          <w:sz w:val="28"/>
          <w:lang w:eastAsia="en-US"/>
        </w:rPr>
      </w:pPr>
    </w:p>
    <w:p w:rsidR="008C414E" w:rsidRDefault="008C414E" w:rsidP="008C414E">
      <w:pPr>
        <w:pageBreakBefore/>
        <w:tabs>
          <w:tab w:val="left" w:pos="9639"/>
        </w:tabs>
        <w:spacing w:line="360" w:lineRule="auto"/>
        <w:jc w:val="right"/>
      </w:pPr>
      <w:r>
        <w:lastRenderedPageBreak/>
        <w:t xml:space="preserve">Приложение 2 к паспорту дорожной безопасности </w:t>
      </w:r>
    </w:p>
    <w:p w:rsidR="008C414E" w:rsidRDefault="008C414E" w:rsidP="008C414E">
      <w:pPr>
        <w:tabs>
          <w:tab w:val="left" w:pos="9639"/>
        </w:tabs>
        <w:spacing w:line="360" w:lineRule="auto"/>
        <w:jc w:val="right"/>
      </w:pPr>
      <w:r>
        <w:t xml:space="preserve">муниципального образовательного учреждения </w:t>
      </w:r>
    </w:p>
    <w:p w:rsidR="008C414E" w:rsidRDefault="008C414E" w:rsidP="008C414E">
      <w:pPr>
        <w:tabs>
          <w:tab w:val="left" w:pos="9639"/>
        </w:tabs>
        <w:spacing w:line="360" w:lineRule="auto"/>
        <w:jc w:val="right"/>
      </w:pPr>
      <w:r>
        <w:t>дополнительного образования детей ЦВР «Приоритет»</w:t>
      </w:r>
    </w:p>
    <w:p w:rsidR="008C414E" w:rsidRDefault="008C414E" w:rsidP="008C414E">
      <w:pPr>
        <w:pStyle w:val="a5"/>
        <w:ind w:left="675"/>
        <w:jc w:val="center"/>
        <w:rPr>
          <w:b/>
          <w:sz w:val="28"/>
          <w:lang w:eastAsia="en-US"/>
        </w:rPr>
      </w:pPr>
    </w:p>
    <w:p w:rsidR="009F3CBF" w:rsidRDefault="009F3CBF" w:rsidP="008C414E">
      <w:pPr>
        <w:pStyle w:val="a5"/>
        <w:ind w:left="675"/>
        <w:jc w:val="center"/>
        <w:rPr>
          <w:b/>
          <w:sz w:val="28"/>
          <w:lang w:eastAsia="en-US"/>
        </w:rPr>
      </w:pPr>
      <w:r w:rsidRPr="008C414E">
        <w:rPr>
          <w:b/>
          <w:sz w:val="28"/>
          <w:lang w:eastAsia="en-US"/>
        </w:rPr>
        <w:t>Пояснительная записка</w:t>
      </w:r>
    </w:p>
    <w:p w:rsidR="00836640" w:rsidRDefault="00836640" w:rsidP="008C414E">
      <w:pPr>
        <w:pStyle w:val="a5"/>
        <w:ind w:left="675"/>
        <w:jc w:val="center"/>
        <w:rPr>
          <w:b/>
          <w:sz w:val="28"/>
          <w:lang w:eastAsia="en-US"/>
        </w:rPr>
      </w:pPr>
    </w:p>
    <w:p w:rsidR="00836640" w:rsidRPr="00836640" w:rsidRDefault="00836640" w:rsidP="00DF2906">
      <w:pPr>
        <w:spacing w:line="276" w:lineRule="auto"/>
        <w:jc w:val="both"/>
        <w:rPr>
          <w:sz w:val="28"/>
          <w:szCs w:val="26"/>
        </w:rPr>
      </w:pPr>
      <w:r w:rsidRPr="00836640">
        <w:rPr>
          <w:sz w:val="28"/>
          <w:szCs w:val="26"/>
        </w:rPr>
        <w:t xml:space="preserve">1.   Паспорт дорожной безопасности муниципального образовательного учреждения (далее – Паспорт) предназначен для отображения информации о муниципальном образовательном учреждении 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836640" w:rsidRPr="00836640" w:rsidTr="00215439"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</w:tcPr>
          <w:p w:rsidR="00836640" w:rsidRPr="00836640" w:rsidRDefault="00836640" w:rsidP="00DF29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  <w:r w:rsidRPr="00836640">
              <w:rPr>
                <w:sz w:val="28"/>
                <w:szCs w:val="26"/>
              </w:rPr>
              <w:t>муниципальное образовательное учреждение дополнительного образования детей Центр внешкольной работы «Приоритет»</w:t>
            </w:r>
          </w:p>
        </w:tc>
      </w:tr>
    </w:tbl>
    <w:p w:rsidR="00836640" w:rsidRPr="00836640" w:rsidRDefault="00836640" w:rsidP="00DF2906">
      <w:pPr>
        <w:spacing w:line="276" w:lineRule="auto"/>
        <w:jc w:val="center"/>
        <w:rPr>
          <w:sz w:val="28"/>
        </w:rPr>
      </w:pPr>
      <w:r w:rsidRPr="00836640">
        <w:rPr>
          <w:sz w:val="28"/>
        </w:rPr>
        <w:t>(наименование учреждения)</w:t>
      </w:r>
    </w:p>
    <w:p w:rsidR="00836640" w:rsidRPr="00836640" w:rsidRDefault="00836640" w:rsidP="00DF2906">
      <w:pPr>
        <w:spacing w:line="276" w:lineRule="auto"/>
        <w:jc w:val="both"/>
        <w:rPr>
          <w:sz w:val="28"/>
          <w:szCs w:val="26"/>
        </w:rPr>
      </w:pPr>
      <w:r w:rsidRPr="00836640">
        <w:rPr>
          <w:sz w:val="28"/>
          <w:szCs w:val="26"/>
        </w:rPr>
        <w:t>(далее – ОУ) с точки зрения обеспечения безопасности обучающихся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обучающихся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836640" w:rsidRPr="00836640" w:rsidRDefault="00836640" w:rsidP="00DF2906">
      <w:pPr>
        <w:spacing w:line="276" w:lineRule="auto"/>
        <w:ind w:firstLine="720"/>
        <w:jc w:val="both"/>
        <w:rPr>
          <w:sz w:val="28"/>
          <w:szCs w:val="26"/>
        </w:rPr>
      </w:pPr>
      <w:r w:rsidRPr="00836640">
        <w:rPr>
          <w:sz w:val="28"/>
          <w:szCs w:val="26"/>
        </w:rPr>
        <w:t>Оригинал Паспорта хранится в ОУ.</w:t>
      </w:r>
    </w:p>
    <w:p w:rsidR="00836640" w:rsidRPr="008C414E" w:rsidRDefault="00836640" w:rsidP="00DF2906">
      <w:pPr>
        <w:pStyle w:val="a5"/>
        <w:spacing w:line="276" w:lineRule="auto"/>
        <w:ind w:left="675"/>
        <w:jc w:val="center"/>
        <w:rPr>
          <w:b/>
          <w:sz w:val="28"/>
          <w:lang w:eastAsia="en-US"/>
        </w:rPr>
      </w:pPr>
    </w:p>
    <w:p w:rsidR="009F3CBF" w:rsidRDefault="009F3CBF" w:rsidP="00DF2906">
      <w:pPr>
        <w:spacing w:line="276" w:lineRule="auto"/>
        <w:jc w:val="center"/>
        <w:rPr>
          <w:b/>
          <w:sz w:val="28"/>
          <w:lang w:eastAsia="en-US"/>
        </w:rPr>
      </w:pPr>
    </w:p>
    <w:p w:rsidR="009F3CBF" w:rsidRDefault="00836640" w:rsidP="00DF2906">
      <w:pPr>
        <w:pStyle w:val="a5"/>
        <w:numPr>
          <w:ilvl w:val="0"/>
          <w:numId w:val="3"/>
        </w:numPr>
        <w:spacing w:line="276" w:lineRule="auto"/>
        <w:ind w:left="0" w:firstLine="0"/>
        <w:rPr>
          <w:sz w:val="28"/>
          <w:lang w:eastAsia="en-US"/>
        </w:rPr>
      </w:pPr>
      <w:r>
        <w:rPr>
          <w:sz w:val="28"/>
          <w:lang w:eastAsia="en-US"/>
        </w:rPr>
        <w:t>Муниципальное образовательное учреждение дополнительного образования детей Центр внешкольной работы «Приоритет» расположен на базе 5 помещений:</w:t>
      </w:r>
    </w:p>
    <w:p w:rsidR="00836640" w:rsidRDefault="00836640" w:rsidP="00DF2906">
      <w:pPr>
        <w:pStyle w:val="a5"/>
        <w:spacing w:line="276" w:lineRule="auto"/>
        <w:ind w:left="0"/>
        <w:rPr>
          <w:sz w:val="28"/>
          <w:lang w:eastAsia="en-US"/>
        </w:rPr>
      </w:pPr>
      <w:r>
        <w:rPr>
          <w:sz w:val="28"/>
          <w:lang w:eastAsia="en-US"/>
        </w:rPr>
        <w:t>- ул.</w:t>
      </w:r>
      <w:r w:rsidR="00920CE2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Нефтяников, д.30, к.2 </w:t>
      </w:r>
      <w:r w:rsidR="00892FF9">
        <w:rPr>
          <w:sz w:val="28"/>
          <w:lang w:eastAsia="en-US"/>
        </w:rPr>
        <w:t>,</w:t>
      </w:r>
      <w:r>
        <w:rPr>
          <w:sz w:val="28"/>
          <w:lang w:eastAsia="en-US"/>
        </w:rPr>
        <w:t xml:space="preserve"> конт. телефон: 47-30-31 административное помещение</w:t>
      </w:r>
      <w:r w:rsidR="00920CE2">
        <w:rPr>
          <w:sz w:val="28"/>
          <w:lang w:eastAsia="en-US"/>
        </w:rPr>
        <w:t xml:space="preserve"> (занятия с детьми не ведутся)</w:t>
      </w:r>
      <w:r>
        <w:rPr>
          <w:sz w:val="28"/>
          <w:lang w:eastAsia="en-US"/>
        </w:rPr>
        <w:t>;</w:t>
      </w:r>
    </w:p>
    <w:p w:rsidR="00836640" w:rsidRDefault="00836640" w:rsidP="00DF2906">
      <w:pPr>
        <w:pStyle w:val="a5"/>
        <w:spacing w:line="276" w:lineRule="auto"/>
        <w:ind w:left="0"/>
        <w:rPr>
          <w:sz w:val="28"/>
          <w:lang w:eastAsia="en-US"/>
        </w:rPr>
      </w:pPr>
      <w:r>
        <w:rPr>
          <w:sz w:val="28"/>
          <w:lang w:eastAsia="en-US"/>
        </w:rPr>
        <w:t>- ул. Гагарина, д.39</w:t>
      </w:r>
      <w:r w:rsidR="00892FF9">
        <w:rPr>
          <w:sz w:val="28"/>
          <w:lang w:eastAsia="en-US"/>
        </w:rPr>
        <w:t>,</w:t>
      </w:r>
      <w:r>
        <w:rPr>
          <w:sz w:val="28"/>
          <w:lang w:eastAsia="en-US"/>
        </w:rPr>
        <w:t xml:space="preserve"> конт. телефон: 47-04-73;</w:t>
      </w:r>
    </w:p>
    <w:p w:rsidR="00836640" w:rsidRDefault="00836640" w:rsidP="00DF2906">
      <w:pPr>
        <w:pStyle w:val="a5"/>
        <w:spacing w:line="276" w:lineRule="auto"/>
        <w:ind w:left="0"/>
        <w:rPr>
          <w:sz w:val="28"/>
          <w:lang w:eastAsia="en-US"/>
        </w:rPr>
      </w:pPr>
      <w:r>
        <w:rPr>
          <w:sz w:val="28"/>
          <w:lang w:eastAsia="en-US"/>
        </w:rPr>
        <w:t>- у</w:t>
      </w:r>
      <w:r w:rsidR="00892FF9">
        <w:rPr>
          <w:sz w:val="28"/>
          <w:lang w:eastAsia="en-US"/>
        </w:rPr>
        <w:t>л</w:t>
      </w:r>
      <w:r>
        <w:rPr>
          <w:sz w:val="28"/>
          <w:lang w:eastAsia="en-US"/>
        </w:rPr>
        <w:t>. Титова, д. 29</w:t>
      </w:r>
      <w:r w:rsidR="00892FF9">
        <w:rPr>
          <w:sz w:val="28"/>
          <w:lang w:eastAsia="en-US"/>
        </w:rPr>
        <w:t>,</w:t>
      </w:r>
      <w:r>
        <w:rPr>
          <w:sz w:val="28"/>
          <w:lang w:eastAsia="en-US"/>
        </w:rPr>
        <w:t xml:space="preserve"> конт. телефон: </w:t>
      </w:r>
      <w:r w:rsidR="00892FF9">
        <w:rPr>
          <w:sz w:val="28"/>
          <w:lang w:eastAsia="en-US"/>
        </w:rPr>
        <w:t>48-15-70;</w:t>
      </w:r>
    </w:p>
    <w:p w:rsidR="00892FF9" w:rsidRDefault="00892FF9" w:rsidP="00DF2906">
      <w:pPr>
        <w:pStyle w:val="a5"/>
        <w:spacing w:line="276" w:lineRule="auto"/>
        <w:ind w:left="0"/>
        <w:rPr>
          <w:sz w:val="28"/>
          <w:lang w:eastAsia="en-US"/>
        </w:rPr>
      </w:pPr>
      <w:r>
        <w:rPr>
          <w:sz w:val="28"/>
          <w:lang w:eastAsia="en-US"/>
        </w:rPr>
        <w:t>- ул. Большие Полянки, д.21,  конт. телефон: 42-16-06;</w:t>
      </w:r>
    </w:p>
    <w:p w:rsidR="00892FF9" w:rsidRDefault="00892FF9" w:rsidP="00DF2906">
      <w:pPr>
        <w:pStyle w:val="a5"/>
        <w:spacing w:line="276" w:lineRule="auto"/>
        <w:ind w:left="0"/>
        <w:rPr>
          <w:sz w:val="28"/>
          <w:lang w:eastAsia="en-US"/>
        </w:rPr>
      </w:pPr>
      <w:r>
        <w:rPr>
          <w:sz w:val="28"/>
          <w:lang w:eastAsia="en-US"/>
        </w:rPr>
        <w:t>- ул. Большая Федоровская, д.67, конт. телефон 42-92-30.</w:t>
      </w:r>
    </w:p>
    <w:p w:rsidR="00892FF9" w:rsidRDefault="00892FF9" w:rsidP="00DF2906">
      <w:pPr>
        <w:spacing w:line="276" w:lineRule="auto"/>
        <w:rPr>
          <w:lang w:eastAsia="en-US"/>
        </w:rPr>
      </w:pPr>
    </w:p>
    <w:p w:rsidR="00892FF9" w:rsidRPr="00F9397C" w:rsidRDefault="00892FF9" w:rsidP="00824BF4">
      <w:pPr>
        <w:rPr>
          <w:sz w:val="28"/>
          <w:lang w:eastAsia="en-US"/>
        </w:rPr>
      </w:pPr>
    </w:p>
    <w:sectPr w:rsidR="00892FF9" w:rsidRPr="00F9397C" w:rsidSect="000528EA">
      <w:footerReference w:type="default" r:id="rId14"/>
      <w:pgSz w:w="11906" w:h="16838"/>
      <w:pgMar w:top="709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09" w:rsidRDefault="00F40C09" w:rsidP="0069592F">
      <w:r>
        <w:separator/>
      </w:r>
    </w:p>
  </w:endnote>
  <w:endnote w:type="continuationSeparator" w:id="1">
    <w:p w:rsidR="00F40C09" w:rsidRDefault="00F40C09" w:rsidP="0069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1291"/>
      <w:docPartObj>
        <w:docPartGallery w:val="Page Numbers (Bottom of Page)"/>
        <w:docPartUnique/>
      </w:docPartObj>
    </w:sdtPr>
    <w:sdtContent>
      <w:p w:rsidR="000528EA" w:rsidRDefault="000528EA">
        <w:pPr>
          <w:pStyle w:val="aa"/>
          <w:jc w:val="right"/>
        </w:pPr>
        <w:fldSimple w:instr=" PAGE   \* MERGEFORMAT ">
          <w:r w:rsidR="009A59A4">
            <w:rPr>
              <w:noProof/>
            </w:rPr>
            <w:t>2</w:t>
          </w:r>
        </w:fldSimple>
      </w:p>
    </w:sdtContent>
  </w:sdt>
  <w:p w:rsidR="00923B71" w:rsidRDefault="00923B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09" w:rsidRDefault="00F40C09" w:rsidP="0069592F">
      <w:r>
        <w:separator/>
      </w:r>
    </w:p>
  </w:footnote>
  <w:footnote w:type="continuationSeparator" w:id="1">
    <w:p w:rsidR="00F40C09" w:rsidRDefault="00F40C09" w:rsidP="00695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66A"/>
    <w:multiLevelType w:val="multilevel"/>
    <w:tmpl w:val="411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767570"/>
    <w:multiLevelType w:val="multilevel"/>
    <w:tmpl w:val="3C8079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53512398"/>
    <w:multiLevelType w:val="multilevel"/>
    <w:tmpl w:val="3C8079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7F52543F"/>
    <w:multiLevelType w:val="multilevel"/>
    <w:tmpl w:val="816A6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2105"/>
    <w:rsid w:val="000528EA"/>
    <w:rsid w:val="001407B6"/>
    <w:rsid w:val="00140877"/>
    <w:rsid w:val="002919E9"/>
    <w:rsid w:val="002A6216"/>
    <w:rsid w:val="002E2791"/>
    <w:rsid w:val="0036787B"/>
    <w:rsid w:val="003A64F8"/>
    <w:rsid w:val="003B7528"/>
    <w:rsid w:val="003E02B0"/>
    <w:rsid w:val="00417D69"/>
    <w:rsid w:val="00470BD5"/>
    <w:rsid w:val="004A6F68"/>
    <w:rsid w:val="004C39C2"/>
    <w:rsid w:val="00502B77"/>
    <w:rsid w:val="005B0835"/>
    <w:rsid w:val="005D4D34"/>
    <w:rsid w:val="00601BB8"/>
    <w:rsid w:val="00620962"/>
    <w:rsid w:val="006456D3"/>
    <w:rsid w:val="0069592F"/>
    <w:rsid w:val="006A5532"/>
    <w:rsid w:val="006C3A83"/>
    <w:rsid w:val="006C5045"/>
    <w:rsid w:val="006D002E"/>
    <w:rsid w:val="0077723B"/>
    <w:rsid w:val="007B7EEB"/>
    <w:rsid w:val="007D61AB"/>
    <w:rsid w:val="007F4BCE"/>
    <w:rsid w:val="00824BF4"/>
    <w:rsid w:val="00836640"/>
    <w:rsid w:val="008425C8"/>
    <w:rsid w:val="00892FF9"/>
    <w:rsid w:val="008A1AE4"/>
    <w:rsid w:val="008B038F"/>
    <w:rsid w:val="008B6121"/>
    <w:rsid w:val="008C414E"/>
    <w:rsid w:val="00912772"/>
    <w:rsid w:val="00920CE2"/>
    <w:rsid w:val="00923B71"/>
    <w:rsid w:val="00952A32"/>
    <w:rsid w:val="00964984"/>
    <w:rsid w:val="00982105"/>
    <w:rsid w:val="009A59A4"/>
    <w:rsid w:val="009F3CBF"/>
    <w:rsid w:val="00AC55E1"/>
    <w:rsid w:val="00B30684"/>
    <w:rsid w:val="00B4561E"/>
    <w:rsid w:val="00C05AF7"/>
    <w:rsid w:val="00C326A8"/>
    <w:rsid w:val="00C57F2F"/>
    <w:rsid w:val="00C661EC"/>
    <w:rsid w:val="00D76A0C"/>
    <w:rsid w:val="00DB7BE7"/>
    <w:rsid w:val="00DC0EED"/>
    <w:rsid w:val="00DF2906"/>
    <w:rsid w:val="00E92786"/>
    <w:rsid w:val="00EC6516"/>
    <w:rsid w:val="00ED3A96"/>
    <w:rsid w:val="00F40C09"/>
    <w:rsid w:val="00F51423"/>
    <w:rsid w:val="00F9397C"/>
    <w:rsid w:val="00FA7ECC"/>
    <w:rsid w:val="00FB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1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5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92F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92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38FC-00B3-4C61-AEB5-BBD9AB80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20</cp:revision>
  <cp:lastPrinted>2015-09-21T10:30:00Z</cp:lastPrinted>
  <dcterms:created xsi:type="dcterms:W3CDTF">2015-08-14T07:30:00Z</dcterms:created>
  <dcterms:modified xsi:type="dcterms:W3CDTF">2015-09-21T10:31:00Z</dcterms:modified>
</cp:coreProperties>
</file>