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BF" w:rsidRDefault="00DB6FD7" w:rsidP="00DB6F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DB6FD7" w:rsidRPr="00DB6FD7" w:rsidRDefault="00DB6FD7" w:rsidP="00DB6F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Приказом 01-16/114 от 29.08.2016 г.</w:t>
      </w:r>
    </w:p>
    <w:p w:rsidR="004D5FB1" w:rsidRDefault="004D5FB1" w:rsidP="004D5F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ЦВР «Приоритет»</w:t>
      </w:r>
      <w:r w:rsidR="00AB6D0C">
        <w:rPr>
          <w:rFonts w:ascii="Times New Roman" w:hAnsi="Times New Roman" w:cs="Times New Roman"/>
          <w:sz w:val="28"/>
          <w:szCs w:val="28"/>
        </w:rPr>
        <w:t xml:space="preserve">       </w:t>
      </w:r>
      <w:r w:rsidR="00F15006">
        <w:rPr>
          <w:rFonts w:ascii="Times New Roman" w:hAnsi="Times New Roman" w:cs="Times New Roman"/>
          <w:sz w:val="28"/>
          <w:szCs w:val="28"/>
        </w:rPr>
        <w:t xml:space="preserve"> на 2016-2017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D5FB1" w:rsidRDefault="004D5FB1" w:rsidP="004D5FB1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(далее</w:t>
      </w:r>
      <w:r w:rsidR="00362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2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 регулирует ЦВР «Приоритет» и осуществление образовательной деятельности по дополнительным общеобразовательным программам</w:t>
      </w:r>
      <w:r w:rsidR="00362634">
        <w:rPr>
          <w:rFonts w:ascii="Times New Roman" w:hAnsi="Times New Roman" w:cs="Times New Roman"/>
          <w:sz w:val="28"/>
          <w:szCs w:val="28"/>
        </w:rPr>
        <w:t>, в том же особенность организации образовательной деятельности для учащихся с ограниченными возможностями здоровья, детьми-инвалидами.</w:t>
      </w:r>
    </w:p>
    <w:p w:rsidR="00362634" w:rsidRDefault="00362634" w:rsidP="004D5FB1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общеобразовательным программам направлена на:</w:t>
      </w:r>
    </w:p>
    <w:p w:rsidR="00362634" w:rsidRDefault="00362634" w:rsidP="00362634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учащихся;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учащихся;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362634" w:rsidRDefault="00362634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выявление, развитие и поддержку талантливых учащихся, а также </w:t>
      </w:r>
      <w:r w:rsidR="00D87C89">
        <w:rPr>
          <w:rFonts w:ascii="Times New Roman" w:hAnsi="Times New Roman" w:cs="Times New Roman"/>
          <w:sz w:val="28"/>
          <w:szCs w:val="28"/>
        </w:rPr>
        <w:t>лиц, проявивщих выдающиеся способности;</w:t>
      </w:r>
    </w:p>
    <w:p w:rsidR="00D87C89" w:rsidRDefault="00D87C8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профессиональности самоопределения и творческого труда учащихся;</w:t>
      </w:r>
    </w:p>
    <w:p w:rsidR="00D87C89" w:rsidRDefault="00D87C8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спортивного резерва и спортсменов высокого класса в соот</w:t>
      </w:r>
      <w:r w:rsidR="004A38B9">
        <w:rPr>
          <w:rFonts w:ascii="Times New Roman" w:hAnsi="Times New Roman" w:cs="Times New Roman"/>
          <w:sz w:val="28"/>
          <w:szCs w:val="28"/>
        </w:rPr>
        <w:t>ветствии с федеральными стандартами спортивной подготовки, в том числе из числа учащихся с ограниченными возможностями здоровья, детей-инвалидов;</w:t>
      </w:r>
    </w:p>
    <w:p w:rsidR="004A38B9" w:rsidRDefault="004A38B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социализацию и адаптацию учащихся к жизни в обществе;</w:t>
      </w:r>
    </w:p>
    <w:p w:rsidR="004A38B9" w:rsidRDefault="004A38B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общей культуры учащихся;</w:t>
      </w:r>
    </w:p>
    <w:p w:rsidR="00A66E2E" w:rsidRDefault="004A38B9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иных образовательных потребностей и интересов учащихся, не противоречащих законодательству РФ, осуществляемых за пределами федеральных государственных образовательных стандартов и федеральных государственных требований</w:t>
      </w:r>
      <w:r w:rsidR="00A66E2E">
        <w:rPr>
          <w:rFonts w:ascii="Times New Roman" w:hAnsi="Times New Roman" w:cs="Times New Roman"/>
          <w:sz w:val="28"/>
          <w:szCs w:val="28"/>
        </w:rPr>
        <w:t>.</w:t>
      </w:r>
    </w:p>
    <w:p w:rsidR="0079526B" w:rsidRDefault="00A66E2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Содержание допол</w:t>
      </w:r>
      <w:r w:rsidR="00AB6D0C">
        <w:rPr>
          <w:rFonts w:ascii="Times New Roman" w:hAnsi="Times New Roman" w:cs="Times New Roman"/>
          <w:sz w:val="28"/>
          <w:szCs w:val="28"/>
        </w:rPr>
        <w:t>нительных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и сроки обучения по ним определяются образовательной </w:t>
      </w:r>
      <w:r w:rsidR="0079526B">
        <w:rPr>
          <w:rFonts w:ascii="Times New Roman" w:hAnsi="Times New Roman" w:cs="Times New Roman"/>
          <w:sz w:val="28"/>
          <w:szCs w:val="28"/>
        </w:rPr>
        <w:t>программой, разработанной и утвержденной ЦВР «Приоритет»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26B">
        <w:rPr>
          <w:rFonts w:ascii="Times New Roman" w:hAnsi="Times New Roman" w:cs="Times New Roman"/>
          <w:sz w:val="28"/>
          <w:szCs w:val="28"/>
        </w:rPr>
        <w:t>на педагогическом совете.</w:t>
      </w:r>
    </w:p>
    <w:p w:rsidR="002D03DA" w:rsidRDefault="0079526B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ЦВР «Приоритет» </w:t>
      </w:r>
      <w:r w:rsidR="002D03DA">
        <w:rPr>
          <w:rFonts w:ascii="Times New Roman" w:hAnsi="Times New Roman" w:cs="Times New Roman"/>
          <w:sz w:val="28"/>
          <w:szCs w:val="28"/>
        </w:rPr>
        <w:t>реализует дополнительные общеобразовательные программы в течение всего календарного года, включая каникулярное время.</w:t>
      </w:r>
    </w:p>
    <w:p w:rsidR="00192E25" w:rsidRDefault="002D03DA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ЦВР «Приоритет» организует образовательный процесс в соответствии с индивидуальными учебными планами в общениях по интересам, сформированными в группы учащихся одного возраста или разных </w:t>
      </w:r>
      <w:r w:rsidR="00192E25">
        <w:rPr>
          <w:rFonts w:ascii="Times New Roman" w:hAnsi="Times New Roman" w:cs="Times New Roman"/>
          <w:sz w:val="28"/>
          <w:szCs w:val="28"/>
        </w:rPr>
        <w:t>возрастных категорий (разновозрастные группы), являющиеся основным составом объединения (клубы, секции, лаборатории, студии, творческие коллективы, ансамбли, театры), а также индивидуально.</w:t>
      </w:r>
    </w:p>
    <w:p w:rsidR="00AD62EE" w:rsidRDefault="00192E25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Обучение по индивидуальному учебному плану, в том числе ускоренное обучение в пределах осваиваемой  допо</w:t>
      </w:r>
      <w:r w:rsidR="00AB6D0C">
        <w:rPr>
          <w:rFonts w:ascii="Times New Roman" w:hAnsi="Times New Roman" w:cs="Times New Roman"/>
          <w:sz w:val="28"/>
          <w:szCs w:val="28"/>
        </w:rPr>
        <w:t xml:space="preserve">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программы осуществляется по индивидуальному маршруту для учащихся с признаками одаренности и с детьми с ограни</w:t>
      </w:r>
      <w:r w:rsidR="00AD62EE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здоровья. </w:t>
      </w:r>
      <w:r>
        <w:rPr>
          <w:rFonts w:ascii="Times New Roman" w:hAnsi="Times New Roman" w:cs="Times New Roman"/>
          <w:sz w:val="28"/>
          <w:szCs w:val="28"/>
        </w:rPr>
        <w:t xml:space="preserve">(Приложение к дополнительной </w:t>
      </w:r>
      <w:r w:rsidR="00AD62EE">
        <w:rPr>
          <w:rFonts w:ascii="Times New Roman" w:hAnsi="Times New Roman" w:cs="Times New Roman"/>
          <w:sz w:val="28"/>
          <w:szCs w:val="28"/>
        </w:rPr>
        <w:t>общеобразовательной программе – 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62EE">
        <w:rPr>
          <w:rFonts w:ascii="Times New Roman" w:hAnsi="Times New Roman" w:cs="Times New Roman"/>
          <w:sz w:val="28"/>
          <w:szCs w:val="28"/>
        </w:rPr>
        <w:t>.</w:t>
      </w:r>
    </w:p>
    <w:p w:rsidR="00AD62EE" w:rsidRDefault="00AD62E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Занятия в объединениях проводятся по дополнительным общеобразовательным программам различной направленности:</w:t>
      </w:r>
    </w:p>
    <w:p w:rsidR="00AD62EE" w:rsidRDefault="00AD62E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-художественной, физкультурно-спортивной, социально-педагогической, туристско-краеведческой).</w:t>
      </w:r>
    </w:p>
    <w:p w:rsidR="00AD62EE" w:rsidRDefault="00AD62E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группам, индивидуально или всем составом объединения.</w:t>
      </w:r>
    </w:p>
    <w:p w:rsidR="007A1B2C" w:rsidRDefault="00AD62EE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сочетание </w:t>
      </w:r>
      <w:r w:rsidR="007A1B2C">
        <w:rPr>
          <w:rFonts w:ascii="Times New Roman" w:hAnsi="Times New Roman" w:cs="Times New Roman"/>
          <w:sz w:val="28"/>
          <w:szCs w:val="28"/>
        </w:rPr>
        <w:t>различных форм получения образования и форм обучения.</w:t>
      </w:r>
    </w:p>
    <w:p w:rsidR="00FA629A" w:rsidRDefault="007A1B2C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имеет право заниматься в нескольких объединениях, менять их.</w:t>
      </w:r>
    </w:p>
    <w:p w:rsidR="004A38B9" w:rsidRDefault="00FA629A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в объединении, их </w:t>
      </w:r>
      <w:r w:rsidR="00BD59F6">
        <w:rPr>
          <w:rFonts w:ascii="Times New Roman" w:hAnsi="Times New Roman" w:cs="Times New Roman"/>
          <w:sz w:val="28"/>
          <w:szCs w:val="28"/>
        </w:rPr>
        <w:t>возрастные категории, а также продолжительность учебных занятий в объединении зависит от направленности дополнительных общеобразовательных программ.</w:t>
      </w:r>
    </w:p>
    <w:p w:rsidR="00BD59F6" w:rsidRDefault="00BD59F6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ЦВР «Приоритет» принимает детей в возрасте, преимущественно от 5 до 18 лет, желающих заниматься в объединениях Центра.</w:t>
      </w:r>
    </w:p>
    <w:p w:rsidR="00BD59F6" w:rsidRDefault="00BD59F6" w:rsidP="0036263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начинаются не ранее 08.00 часов утра и заканчиваются </w:t>
      </w:r>
      <w:r w:rsidR="00795EAC">
        <w:rPr>
          <w:rFonts w:ascii="Times New Roman" w:hAnsi="Times New Roman" w:cs="Times New Roman"/>
          <w:sz w:val="28"/>
          <w:szCs w:val="28"/>
        </w:rPr>
        <w:t>не позднее 20.00 часов, для учащихся в возрасте от 16-18 лет допускается окончание занятий в 21.00 часов.</w:t>
      </w:r>
    </w:p>
    <w:p w:rsidR="000E5228" w:rsidRDefault="00795EAC" w:rsidP="000E5228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учащихся в учебные дни не более 3х академических часов в день, в выходные и каникулярные дни – не более 4х академических часов в день. После 30-45 минут занятия организуется перерыв длительностью не менее 10 минут, в течение учебного занятия (30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45) </w:t>
      </w:r>
      <w:r w:rsidR="000E5228">
        <w:rPr>
          <w:rFonts w:ascii="Times New Roman" w:hAnsi="Times New Roman" w:cs="Times New Roman"/>
          <w:sz w:val="28"/>
          <w:szCs w:val="28"/>
        </w:rPr>
        <w:t>отводится время на физкультурную минутку. Зачисление детей для обучения по дополнительным общеобразовательным программам в области физической культуры и спорта при отсутствии противопоказаний к занятию соответствующего вида спорта.</w:t>
      </w:r>
    </w:p>
    <w:p w:rsidR="000E5228" w:rsidRDefault="000E5228" w:rsidP="000E522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5228" w:rsidRPr="000E5228" w:rsidRDefault="000E5228" w:rsidP="000E5228">
      <w:pPr>
        <w:pStyle w:val="a4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в ЦВР «Приоритет»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E5228" w:rsidRPr="000E5228" w:rsidTr="000E5228">
        <w:tc>
          <w:tcPr>
            <w:tcW w:w="959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2393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Число занятий в неделю</w:t>
            </w:r>
          </w:p>
        </w:tc>
        <w:tc>
          <w:tcPr>
            <w:tcW w:w="2393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28">
              <w:rPr>
                <w:rFonts w:ascii="Times New Roman" w:hAnsi="Times New Roman" w:cs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E5228" w:rsidRPr="000E5228" w:rsidRDefault="000E5228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0A149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45 мин.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ИЗО, декоративно-прикладного искусства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по 45 мин.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E5228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 вокальные объединения (обучение игре на фортепиано)</w:t>
            </w:r>
          </w:p>
        </w:tc>
        <w:tc>
          <w:tcPr>
            <w:tcW w:w="2393" w:type="dxa"/>
          </w:tcPr>
          <w:p w:rsidR="000E5228" w:rsidRP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Default="00311399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45 мин. (групповые)</w:t>
            </w:r>
          </w:p>
          <w:p w:rsidR="00A03B9C" w:rsidRPr="000E5228" w:rsidRDefault="00A03B9C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30-45 мин. (индив.занятия)</w:t>
            </w:r>
          </w:p>
        </w:tc>
      </w:tr>
      <w:tr w:rsidR="000A1493" w:rsidRPr="000E5228" w:rsidTr="000E5228">
        <w:tc>
          <w:tcPr>
            <w:tcW w:w="959" w:type="dxa"/>
          </w:tcPr>
          <w:p w:rsidR="000A1493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6" w:type="dxa"/>
          </w:tcPr>
          <w:p w:rsidR="000A1493" w:rsidRPr="000E5228" w:rsidRDefault="000A149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2393" w:type="dxa"/>
          </w:tcPr>
          <w:p w:rsidR="000A1493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</w:tcPr>
          <w:p w:rsidR="000A1493" w:rsidRPr="000E5228" w:rsidRDefault="000A1493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45 мин.</w:t>
            </w:r>
          </w:p>
        </w:tc>
      </w:tr>
      <w:tr w:rsidR="000A1493" w:rsidRPr="000E5228" w:rsidTr="000E5228">
        <w:tc>
          <w:tcPr>
            <w:tcW w:w="959" w:type="dxa"/>
          </w:tcPr>
          <w:p w:rsidR="000A1493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A1493" w:rsidRPr="000E5228" w:rsidRDefault="000A149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393" w:type="dxa"/>
          </w:tcPr>
          <w:p w:rsidR="000A1493" w:rsidRDefault="000A1493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2-4;</w:t>
            </w:r>
          </w:p>
          <w:p w:rsidR="000A1493" w:rsidRPr="000E5228" w:rsidRDefault="000A1493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походы или занятия на местности в месяц</w:t>
            </w:r>
          </w:p>
        </w:tc>
        <w:tc>
          <w:tcPr>
            <w:tcW w:w="2393" w:type="dxa"/>
          </w:tcPr>
          <w:p w:rsidR="000A1493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по 45 мин. Занятия на местности или поход 8 часов</w:t>
            </w: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E5228" w:rsidRPr="000E5228" w:rsidRDefault="000A149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393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E5228" w:rsidRPr="000E5228" w:rsidRDefault="000E5228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28" w:rsidRPr="000E5228" w:rsidTr="000E5228">
        <w:tc>
          <w:tcPr>
            <w:tcW w:w="959" w:type="dxa"/>
          </w:tcPr>
          <w:p w:rsidR="000E5228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6" w:type="dxa"/>
          </w:tcPr>
          <w:p w:rsidR="000E5228" w:rsidRPr="000A1493" w:rsidRDefault="000A1493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93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дополнительным общеобразовательным общеразвивающим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</w:p>
        </w:tc>
        <w:tc>
          <w:tcPr>
            <w:tcW w:w="2393" w:type="dxa"/>
          </w:tcPr>
          <w:p w:rsidR="000E5228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0E5228" w:rsidRPr="000E5228" w:rsidRDefault="000A1493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по 45 мин.</w:t>
            </w:r>
          </w:p>
        </w:tc>
      </w:tr>
      <w:tr w:rsidR="00BE41DD" w:rsidRPr="000E5228" w:rsidTr="000E5228">
        <w:tc>
          <w:tcPr>
            <w:tcW w:w="959" w:type="dxa"/>
          </w:tcPr>
          <w:p w:rsidR="00BE41DD" w:rsidRDefault="00BE41DD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BE41DD" w:rsidRPr="000A1493" w:rsidRDefault="00BE41DD" w:rsidP="000A14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393" w:type="dxa"/>
          </w:tcPr>
          <w:p w:rsidR="00BE41DD" w:rsidRDefault="00BE41DD" w:rsidP="000E52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93" w:type="dxa"/>
          </w:tcPr>
          <w:p w:rsidR="00BE41DD" w:rsidRPr="000E5228" w:rsidRDefault="00BE41DD" w:rsidP="00E42D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по 45 мин.</w:t>
            </w:r>
          </w:p>
        </w:tc>
      </w:tr>
    </w:tbl>
    <w:p w:rsidR="00BD59F6" w:rsidRDefault="00BD59F6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1DD">
        <w:rPr>
          <w:rFonts w:ascii="Times New Roman" w:hAnsi="Times New Roman" w:cs="Times New Roman"/>
          <w:sz w:val="28"/>
          <w:szCs w:val="28"/>
        </w:rPr>
        <w:t>Примечание: с детьми с ограниченными возможностями здоровья занятия проводятся 1 раз по 45 мин. (по каждой</w:t>
      </w:r>
      <w:r w:rsidR="00BE41DD" w:rsidRPr="00BE41DD">
        <w:rPr>
          <w:rFonts w:ascii="Times New Roman" w:hAnsi="Times New Roman" w:cs="Times New Roman"/>
          <w:sz w:val="28"/>
          <w:szCs w:val="28"/>
        </w:rPr>
        <w:t xml:space="preserve"> </w:t>
      </w:r>
      <w:r w:rsidR="00BE41DD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программе). С детьми дошкольного возраста 5-6 лет занятия проводятся по 30 минут с 10 минутным перерывом между занятиями. Остальное время ведется дополнительный учет.</w:t>
      </w:r>
    </w:p>
    <w:p w:rsidR="00BE41DD" w:rsidRDefault="00BE41DD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1-2 х классов занятия проводятся по 45 мин 2 раза в неделю.</w:t>
      </w:r>
    </w:p>
    <w:p w:rsidR="00BE41DD" w:rsidRDefault="00CC7F84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</w:t>
      </w:r>
      <w:r w:rsidR="00BE41DD">
        <w:rPr>
          <w:rFonts w:ascii="Times New Roman" w:hAnsi="Times New Roman" w:cs="Times New Roman"/>
          <w:sz w:val="28"/>
          <w:szCs w:val="28"/>
        </w:rPr>
        <w:t>й состав объединений определяется возрастом учащегося, особенностями контингента, годом обучения, профилем деятельности</w:t>
      </w:r>
      <w:r>
        <w:rPr>
          <w:rFonts w:ascii="Times New Roman" w:hAnsi="Times New Roman" w:cs="Times New Roman"/>
          <w:sz w:val="28"/>
          <w:szCs w:val="28"/>
        </w:rPr>
        <w:t>, характером доп</w:t>
      </w:r>
      <w:r w:rsidR="003736F9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действующими санитарно-гигиеническими нормами. Для объединений (</w:t>
      </w:r>
      <w:r w:rsidR="00E9316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года обучения, количество обучающихся составляет, как правило 10-15 человек, для 2го и последующих </w:t>
      </w:r>
      <w:r w:rsidR="00E9316E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10 человек).</w:t>
      </w:r>
    </w:p>
    <w:p w:rsidR="00CC7F84" w:rsidRDefault="00CC7F84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реализации дополнительных общеобразовательных программ используются различные образовательные технологии; применя</w:t>
      </w:r>
      <w:r w:rsidR="00BC41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форм</w:t>
      </w:r>
      <w:r w:rsidR="00BC410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BC410A" w:rsidRDefault="00BC410A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ЦВР «Приоритет» ежегодно обновляются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C410A" w:rsidRDefault="00BC410A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Центре образовательная деятельность осуществляется на государственном языке РФ.</w:t>
      </w:r>
    </w:p>
    <w:p w:rsidR="00BC410A" w:rsidRDefault="00BC410A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D06F5">
        <w:rPr>
          <w:rFonts w:ascii="Times New Roman" w:hAnsi="Times New Roman" w:cs="Times New Roman"/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учащихся, администрации организации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790CE9" w:rsidRDefault="00790CE9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9055E">
        <w:rPr>
          <w:rFonts w:ascii="Times New Roman" w:hAnsi="Times New Roman" w:cs="Times New Roman"/>
          <w:sz w:val="28"/>
          <w:szCs w:val="28"/>
        </w:rPr>
        <w:t xml:space="preserve"> При реализации дополнительных общеобразовательных программ могут быть организованы и проведены массовые мероприятия, созданы необходимые условия для совместного труда и (или) отдыха учащихся, </w:t>
      </w:r>
      <w:r w:rsidR="00C1301C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C1301C" w:rsidRDefault="00C1301C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работе объединений при наличии условий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C1301C" w:rsidRDefault="00C1301C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1301C" w:rsidRDefault="00C1301C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44C26">
        <w:rPr>
          <w:rFonts w:ascii="Times New Roman" w:hAnsi="Times New Roman" w:cs="Times New Roman"/>
          <w:sz w:val="28"/>
          <w:szCs w:val="28"/>
        </w:rPr>
        <w:t xml:space="preserve">Проводится мониторинг освоения </w:t>
      </w:r>
      <w:r w:rsidR="002A02E2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D8557A">
        <w:rPr>
          <w:rFonts w:ascii="Times New Roman" w:hAnsi="Times New Roman" w:cs="Times New Roman"/>
          <w:sz w:val="28"/>
          <w:szCs w:val="28"/>
        </w:rPr>
        <w:t>учащимися 3 раза в год (в начале, в середине, в конце учебного года).</w:t>
      </w:r>
    </w:p>
    <w:p w:rsidR="00D8557A" w:rsidRDefault="00D8557A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Для учащихся с ограниченными возможностями здоровья, </w:t>
      </w:r>
      <w:r w:rsidR="007444DA">
        <w:rPr>
          <w:rFonts w:ascii="Times New Roman" w:hAnsi="Times New Roman" w:cs="Times New Roman"/>
          <w:sz w:val="28"/>
          <w:szCs w:val="28"/>
        </w:rPr>
        <w:t>детей-инвалидов в ЦВР «Приоритет» организуется образовательный процесс по допо</w:t>
      </w:r>
      <w:r w:rsidR="00756E58">
        <w:rPr>
          <w:rFonts w:ascii="Times New Roman" w:hAnsi="Times New Roman" w:cs="Times New Roman"/>
          <w:sz w:val="28"/>
          <w:szCs w:val="28"/>
        </w:rPr>
        <w:t xml:space="preserve">лнительным общеобразовательным </w:t>
      </w:r>
      <w:r w:rsidR="007444DA">
        <w:rPr>
          <w:rFonts w:ascii="Times New Roman" w:hAnsi="Times New Roman" w:cs="Times New Roman"/>
          <w:sz w:val="28"/>
          <w:szCs w:val="28"/>
        </w:rPr>
        <w:t xml:space="preserve"> программам с учетом особенностей психофизического развит</w:t>
      </w:r>
      <w:r w:rsidR="00756E58">
        <w:rPr>
          <w:rFonts w:ascii="Times New Roman" w:hAnsi="Times New Roman" w:cs="Times New Roman"/>
          <w:sz w:val="28"/>
          <w:szCs w:val="28"/>
        </w:rPr>
        <w:t>ия указанных категорий учащихся</w:t>
      </w:r>
      <w:r w:rsidR="007444DA">
        <w:rPr>
          <w:rFonts w:ascii="Times New Roman" w:hAnsi="Times New Roman" w:cs="Times New Roman"/>
          <w:sz w:val="28"/>
          <w:szCs w:val="28"/>
        </w:rPr>
        <w:t xml:space="preserve"> (специальные программы, методы обучения и воспитания, учебные пособия, дедуктивные </w:t>
      </w:r>
      <w:r w:rsidR="007444DA">
        <w:rPr>
          <w:rFonts w:ascii="Times New Roman" w:hAnsi="Times New Roman" w:cs="Times New Roman"/>
          <w:sz w:val="28"/>
          <w:szCs w:val="28"/>
        </w:rPr>
        <w:lastRenderedPageBreak/>
        <w:t>материалы, специальные технические средства обучения коллективного и индивидуального пользования).</w:t>
      </w:r>
    </w:p>
    <w:p w:rsidR="007444DA" w:rsidRDefault="007444DA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обучения по дополнительным общеобразовательным программам для учащихся с ограниченными возможно</w:t>
      </w:r>
      <w:r w:rsidR="00D03277">
        <w:rPr>
          <w:rFonts w:ascii="Times New Roman" w:hAnsi="Times New Roman" w:cs="Times New Roman"/>
          <w:sz w:val="28"/>
          <w:szCs w:val="28"/>
        </w:rPr>
        <w:t>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комиссии.</w:t>
      </w:r>
    </w:p>
    <w:p w:rsidR="00D03277" w:rsidRDefault="00D03277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Численный состав объединения может быть уменьшен при включении в него учащихся с ограниченными возможностями здоровья и детей-инвалидов.</w:t>
      </w:r>
    </w:p>
    <w:p w:rsidR="00D03277" w:rsidRDefault="00D03277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учащихся с ограниченными возможностями здоровья, детей-инвалидов в учебной группе устанавливается до 15 человек.</w:t>
      </w:r>
    </w:p>
    <w:p w:rsidR="00D03277" w:rsidRDefault="00D03277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с учащимися с ограниченными возможностями здор</w:t>
      </w:r>
      <w:r w:rsidR="00BF7469">
        <w:rPr>
          <w:rFonts w:ascii="Times New Roman" w:hAnsi="Times New Roman" w:cs="Times New Roman"/>
          <w:sz w:val="28"/>
          <w:szCs w:val="28"/>
        </w:rPr>
        <w:t xml:space="preserve">овья, детьми-инвалидами могут быть организованы как совместно с другими учащимися, так и в отдельных классах, группах в организациях, осуществляющих образовательную деятельность. </w:t>
      </w:r>
      <w:r w:rsidR="007105D8">
        <w:rPr>
          <w:rFonts w:ascii="Times New Roman" w:hAnsi="Times New Roman" w:cs="Times New Roman"/>
          <w:sz w:val="28"/>
          <w:szCs w:val="28"/>
        </w:rPr>
        <w:t>М</w:t>
      </w:r>
      <w:r w:rsidR="00BF7469">
        <w:rPr>
          <w:rFonts w:ascii="Times New Roman" w:hAnsi="Times New Roman" w:cs="Times New Roman"/>
          <w:sz w:val="28"/>
          <w:szCs w:val="28"/>
        </w:rPr>
        <w:t>ожет проводиться индивидуальная</w:t>
      </w:r>
      <w:r w:rsidR="007105D8">
        <w:rPr>
          <w:rFonts w:ascii="Times New Roman" w:hAnsi="Times New Roman" w:cs="Times New Roman"/>
          <w:sz w:val="28"/>
          <w:szCs w:val="28"/>
        </w:rPr>
        <w:t xml:space="preserve"> работа по индивидуально-тематическому плану допол</w:t>
      </w:r>
      <w:r w:rsidR="00756E58">
        <w:rPr>
          <w:rFonts w:ascii="Times New Roman" w:hAnsi="Times New Roman" w:cs="Times New Roman"/>
          <w:sz w:val="28"/>
          <w:szCs w:val="28"/>
        </w:rPr>
        <w:t>нительной общеобразовательной</w:t>
      </w:r>
      <w:r w:rsidR="007105D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105D8" w:rsidRDefault="007105D8" w:rsidP="00BE41D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Содержание дополнительного образования и условия организации обучения и воспитание учащихся с ограниченными возможностями здоровья, детей-инвалидов определяются адаптированной образовательной программой и строится с учетом особенностей психофизического развития, индивидуальных возможностей и состояния здоровья таких учащихся.</w:t>
      </w:r>
    </w:p>
    <w:p w:rsidR="00D03277" w:rsidRDefault="007105D8" w:rsidP="0047347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учащихся с ограниченными возможностями здоровья </w:t>
      </w:r>
      <w:r w:rsidR="00473475"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программам осуществляется на основе дополнительных </w:t>
      </w:r>
      <w:r w:rsidR="00473475" w:rsidRPr="00473475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473475">
        <w:rPr>
          <w:rFonts w:ascii="Times New Roman" w:hAnsi="Times New Roman" w:cs="Times New Roman"/>
          <w:sz w:val="28"/>
          <w:szCs w:val="28"/>
        </w:rPr>
        <w:t>х</w:t>
      </w:r>
      <w:r w:rsidR="00473475" w:rsidRPr="004734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3475">
        <w:rPr>
          <w:rFonts w:ascii="Times New Roman" w:hAnsi="Times New Roman" w:cs="Times New Roman"/>
          <w:sz w:val="28"/>
          <w:szCs w:val="28"/>
        </w:rPr>
        <w:t>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473475" w:rsidRDefault="00473475" w:rsidP="0047347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ЦВР «Приоритет» может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</w:t>
      </w:r>
      <w:r w:rsidR="00A06046">
        <w:rPr>
          <w:rFonts w:ascii="Times New Roman" w:hAnsi="Times New Roman" w:cs="Times New Roman"/>
          <w:sz w:val="28"/>
          <w:szCs w:val="28"/>
        </w:rPr>
        <w:t>, а также молодежным и детским общественным объединениям и организациям на договорной основе.</w:t>
      </w:r>
    </w:p>
    <w:p w:rsidR="00A06046" w:rsidRDefault="00A06046" w:rsidP="00A7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«</w:t>
      </w:r>
      <w:r w:rsidR="00A76A0D">
        <w:rPr>
          <w:rFonts w:ascii="Times New Roman" w:hAnsi="Times New Roman" w:cs="Times New Roman"/>
          <w:sz w:val="28"/>
          <w:szCs w:val="28"/>
        </w:rPr>
        <w:t>Поряд</w:t>
      </w:r>
      <w:r w:rsidR="00FA5B17">
        <w:rPr>
          <w:rFonts w:ascii="Times New Roman" w:hAnsi="Times New Roman" w:cs="Times New Roman"/>
          <w:sz w:val="28"/>
          <w:szCs w:val="28"/>
        </w:rPr>
        <w:t>ка</w:t>
      </w:r>
      <w:r w:rsidR="00A76A0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</w:t>
      </w:r>
      <w:r w:rsidR="00A76A0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ЦВР «Приоритет» на 2015-2016 учебный </w:t>
      </w:r>
      <w:r w:rsidR="00A76A0D" w:rsidRPr="00756E58">
        <w:rPr>
          <w:rFonts w:ascii="Times New Roman" w:hAnsi="Times New Roman" w:cs="Times New Roman"/>
          <w:sz w:val="28"/>
          <w:szCs w:val="28"/>
        </w:rPr>
        <w:t>год</w:t>
      </w:r>
      <w:r w:rsidRPr="00756E58">
        <w:rPr>
          <w:rFonts w:ascii="Times New Roman" w:hAnsi="Times New Roman" w:cs="Times New Roman"/>
          <w:sz w:val="28"/>
          <w:szCs w:val="28"/>
        </w:rPr>
        <w:t>»</w:t>
      </w:r>
      <w:r w:rsidR="00A76A0D" w:rsidRPr="00756E58">
        <w:rPr>
          <w:rFonts w:ascii="Times New Roman" w:hAnsi="Times New Roman" w:cs="Times New Roman"/>
          <w:sz w:val="28"/>
          <w:szCs w:val="28"/>
        </w:rPr>
        <w:t xml:space="preserve"> </w:t>
      </w:r>
      <w:r w:rsidR="00FA5B17"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 w:rsidR="00A76A0D" w:rsidRPr="00756E58">
        <w:rPr>
          <w:rFonts w:ascii="Times New Roman" w:hAnsi="Times New Roman" w:cs="Times New Roman"/>
          <w:sz w:val="28"/>
          <w:szCs w:val="28"/>
        </w:rPr>
        <w:t>следующие документы:</w:t>
      </w:r>
      <w:r w:rsidR="00A76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A0D" w:rsidRDefault="00A76A0D" w:rsidP="00A7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29 августа 2013 года № 1008 «Об утверждении Порядка организации и осуществления </w:t>
      </w:r>
      <w:r w:rsidRPr="00FA5B17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</w:t>
      </w:r>
    </w:p>
    <w:p w:rsidR="00A76A0D" w:rsidRPr="00A76A0D" w:rsidRDefault="00A76A0D" w:rsidP="00A76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Pr="00FA5B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 июля 2014 года № 41 «Об утверждении СанПин 2.4.4.3172-14» «Санитарно-эпимидемиологических требований к устройству, содержанию и организации режима работы образовательных организаций дополнительного образования детей».</w:t>
      </w: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BF7469" w:rsidRDefault="00BF7469" w:rsidP="00BE41DD">
      <w:pPr>
        <w:pStyle w:val="a4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</w:p>
    <w:p w:rsidR="00C1301C" w:rsidRPr="00BF7469" w:rsidRDefault="00C1301C" w:rsidP="00BF74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01C" w:rsidRPr="00BF7469" w:rsidSect="00356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75" w:rsidRDefault="00FA4875" w:rsidP="003564D1">
      <w:pPr>
        <w:spacing w:after="0" w:line="240" w:lineRule="auto"/>
      </w:pPr>
      <w:r>
        <w:separator/>
      </w:r>
    </w:p>
  </w:endnote>
  <w:endnote w:type="continuationSeparator" w:id="1">
    <w:p w:rsidR="00FA4875" w:rsidRDefault="00FA4875" w:rsidP="0035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75" w:rsidRDefault="00FA4875" w:rsidP="003564D1">
      <w:pPr>
        <w:spacing w:after="0" w:line="240" w:lineRule="auto"/>
      </w:pPr>
      <w:r>
        <w:separator/>
      </w:r>
    </w:p>
  </w:footnote>
  <w:footnote w:type="continuationSeparator" w:id="1">
    <w:p w:rsidR="00FA4875" w:rsidRDefault="00FA4875" w:rsidP="0035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D1" w:rsidRDefault="003564D1">
    <w:pPr>
      <w:pStyle w:val="a5"/>
      <w:jc w:val="center"/>
    </w:pPr>
  </w:p>
  <w:p w:rsidR="003564D1" w:rsidRDefault="003564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661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15C2"/>
    <w:multiLevelType w:val="hybridMultilevel"/>
    <w:tmpl w:val="A3242068"/>
    <w:lvl w:ilvl="0" w:tplc="A8346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6564C6"/>
    <w:multiLevelType w:val="hybridMultilevel"/>
    <w:tmpl w:val="587E3FB6"/>
    <w:lvl w:ilvl="0" w:tplc="87681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D699F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26465"/>
    <w:multiLevelType w:val="hybridMultilevel"/>
    <w:tmpl w:val="E9A621AA"/>
    <w:lvl w:ilvl="0" w:tplc="8B2ED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A03359"/>
    <w:multiLevelType w:val="hybridMultilevel"/>
    <w:tmpl w:val="AF2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D55B0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D42F2"/>
    <w:multiLevelType w:val="hybridMultilevel"/>
    <w:tmpl w:val="C4D4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D68"/>
    <w:rsid w:val="0000501A"/>
    <w:rsid w:val="000226B1"/>
    <w:rsid w:val="00027DD1"/>
    <w:rsid w:val="000441BE"/>
    <w:rsid w:val="0004644E"/>
    <w:rsid w:val="00052DA9"/>
    <w:rsid w:val="00083D42"/>
    <w:rsid w:val="000A1493"/>
    <w:rsid w:val="000A319C"/>
    <w:rsid w:val="000B4BA7"/>
    <w:rsid w:val="000E5228"/>
    <w:rsid w:val="00154905"/>
    <w:rsid w:val="00170006"/>
    <w:rsid w:val="00192E25"/>
    <w:rsid w:val="001B144D"/>
    <w:rsid w:val="001B3C2D"/>
    <w:rsid w:val="001D3C37"/>
    <w:rsid w:val="001D7852"/>
    <w:rsid w:val="001F6742"/>
    <w:rsid w:val="002005AF"/>
    <w:rsid w:val="002129B9"/>
    <w:rsid w:val="00216269"/>
    <w:rsid w:val="00244FD9"/>
    <w:rsid w:val="00275BAC"/>
    <w:rsid w:val="00275DC7"/>
    <w:rsid w:val="002A02E2"/>
    <w:rsid w:val="002D03DA"/>
    <w:rsid w:val="002F65E3"/>
    <w:rsid w:val="0030156A"/>
    <w:rsid w:val="00311399"/>
    <w:rsid w:val="0032148B"/>
    <w:rsid w:val="0033793B"/>
    <w:rsid w:val="003463B5"/>
    <w:rsid w:val="003515FA"/>
    <w:rsid w:val="003564D1"/>
    <w:rsid w:val="00362634"/>
    <w:rsid w:val="00366176"/>
    <w:rsid w:val="003736F9"/>
    <w:rsid w:val="00380921"/>
    <w:rsid w:val="003C6EA5"/>
    <w:rsid w:val="003E458F"/>
    <w:rsid w:val="00473475"/>
    <w:rsid w:val="004A38B9"/>
    <w:rsid w:val="004B16F7"/>
    <w:rsid w:val="004C0062"/>
    <w:rsid w:val="004D5FB1"/>
    <w:rsid w:val="00511EDA"/>
    <w:rsid w:val="00513384"/>
    <w:rsid w:val="005254C1"/>
    <w:rsid w:val="00544E89"/>
    <w:rsid w:val="00574E87"/>
    <w:rsid w:val="00577246"/>
    <w:rsid w:val="0062671A"/>
    <w:rsid w:val="00672FFE"/>
    <w:rsid w:val="00684A6B"/>
    <w:rsid w:val="006905DE"/>
    <w:rsid w:val="007105D8"/>
    <w:rsid w:val="00717284"/>
    <w:rsid w:val="007338BF"/>
    <w:rsid w:val="00735D83"/>
    <w:rsid w:val="007444DA"/>
    <w:rsid w:val="00756E58"/>
    <w:rsid w:val="0078504C"/>
    <w:rsid w:val="00790CE9"/>
    <w:rsid w:val="0079526B"/>
    <w:rsid w:val="00795EAC"/>
    <w:rsid w:val="00797D68"/>
    <w:rsid w:val="007A1B2C"/>
    <w:rsid w:val="007A4B8D"/>
    <w:rsid w:val="007D06F5"/>
    <w:rsid w:val="00801C48"/>
    <w:rsid w:val="008102C5"/>
    <w:rsid w:val="00852A71"/>
    <w:rsid w:val="00884348"/>
    <w:rsid w:val="008A4D0D"/>
    <w:rsid w:val="008B4B41"/>
    <w:rsid w:val="008C69C0"/>
    <w:rsid w:val="008D482D"/>
    <w:rsid w:val="00907DA7"/>
    <w:rsid w:val="009209D9"/>
    <w:rsid w:val="00942787"/>
    <w:rsid w:val="00950D4D"/>
    <w:rsid w:val="00970E51"/>
    <w:rsid w:val="009B7183"/>
    <w:rsid w:val="009C7BDC"/>
    <w:rsid w:val="009F3BB5"/>
    <w:rsid w:val="00A03B9C"/>
    <w:rsid w:val="00A06046"/>
    <w:rsid w:val="00A21F4F"/>
    <w:rsid w:val="00A30B81"/>
    <w:rsid w:val="00A66E2E"/>
    <w:rsid w:val="00A76A0D"/>
    <w:rsid w:val="00AA1AD5"/>
    <w:rsid w:val="00AA6512"/>
    <w:rsid w:val="00AB6D0C"/>
    <w:rsid w:val="00AC3E11"/>
    <w:rsid w:val="00AC67E5"/>
    <w:rsid w:val="00AD62EE"/>
    <w:rsid w:val="00AE3325"/>
    <w:rsid w:val="00AE44BA"/>
    <w:rsid w:val="00AE505A"/>
    <w:rsid w:val="00B0385C"/>
    <w:rsid w:val="00B11EB6"/>
    <w:rsid w:val="00B610D7"/>
    <w:rsid w:val="00B621CE"/>
    <w:rsid w:val="00B81BA7"/>
    <w:rsid w:val="00B823FF"/>
    <w:rsid w:val="00BA7C7D"/>
    <w:rsid w:val="00BC410A"/>
    <w:rsid w:val="00BD59F6"/>
    <w:rsid w:val="00BE41DD"/>
    <w:rsid w:val="00BF7469"/>
    <w:rsid w:val="00C1301C"/>
    <w:rsid w:val="00C9055E"/>
    <w:rsid w:val="00C928B2"/>
    <w:rsid w:val="00CC46E6"/>
    <w:rsid w:val="00CC7F84"/>
    <w:rsid w:val="00CD276E"/>
    <w:rsid w:val="00D03277"/>
    <w:rsid w:val="00D1635F"/>
    <w:rsid w:val="00D44C26"/>
    <w:rsid w:val="00D8557A"/>
    <w:rsid w:val="00D87C89"/>
    <w:rsid w:val="00D94D99"/>
    <w:rsid w:val="00DB6FD7"/>
    <w:rsid w:val="00DC7DD3"/>
    <w:rsid w:val="00E31D79"/>
    <w:rsid w:val="00E62FB8"/>
    <w:rsid w:val="00E63C13"/>
    <w:rsid w:val="00E80DAE"/>
    <w:rsid w:val="00E86EBF"/>
    <w:rsid w:val="00E92F48"/>
    <w:rsid w:val="00E9316E"/>
    <w:rsid w:val="00E969F3"/>
    <w:rsid w:val="00EC7EB0"/>
    <w:rsid w:val="00ED028E"/>
    <w:rsid w:val="00EE720B"/>
    <w:rsid w:val="00EF1075"/>
    <w:rsid w:val="00F01BFE"/>
    <w:rsid w:val="00F13BD6"/>
    <w:rsid w:val="00F15006"/>
    <w:rsid w:val="00F42371"/>
    <w:rsid w:val="00F45715"/>
    <w:rsid w:val="00F665FB"/>
    <w:rsid w:val="00F719DB"/>
    <w:rsid w:val="00F9531C"/>
    <w:rsid w:val="00F9631F"/>
    <w:rsid w:val="00F963B3"/>
    <w:rsid w:val="00FA4875"/>
    <w:rsid w:val="00FA5B17"/>
    <w:rsid w:val="00FA629A"/>
    <w:rsid w:val="00FB70A9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6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68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3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64D1"/>
  </w:style>
  <w:style w:type="paragraph" w:styleId="a7">
    <w:name w:val="footer"/>
    <w:basedOn w:val="a"/>
    <w:link w:val="a8"/>
    <w:uiPriority w:val="99"/>
    <w:semiHidden/>
    <w:unhideWhenUsed/>
    <w:rsid w:val="0035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4D1"/>
  </w:style>
  <w:style w:type="character" w:customStyle="1" w:styleId="wmi-callto">
    <w:name w:val="wmi-callto"/>
    <w:basedOn w:val="a0"/>
    <w:rsid w:val="00BF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4669-820C-4F5B-8379-368A3873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2016-03-30T09:45:00Z</cp:lastPrinted>
  <dcterms:created xsi:type="dcterms:W3CDTF">2012-11-15T09:06:00Z</dcterms:created>
  <dcterms:modified xsi:type="dcterms:W3CDTF">2016-11-14T05:04:00Z</dcterms:modified>
</cp:coreProperties>
</file>