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5" w:rsidRPr="00B72CD2" w:rsidRDefault="00EC55F5" w:rsidP="00EC55F5">
      <w:pPr>
        <w:pStyle w:val="ab"/>
        <w:rPr>
          <w:sz w:val="26"/>
          <w:szCs w:val="26"/>
        </w:rPr>
      </w:pPr>
      <w:r w:rsidRPr="00B72CD2">
        <w:rPr>
          <w:sz w:val="26"/>
          <w:szCs w:val="26"/>
        </w:rPr>
        <w:t>ОПИСАТЕЛЬНЫЙ ОТЧЕТ</w:t>
      </w:r>
    </w:p>
    <w:p w:rsidR="00EC55F5" w:rsidRPr="00B72CD2" w:rsidRDefault="00EC55F5" w:rsidP="00EC55F5">
      <w:pPr>
        <w:pStyle w:val="ac"/>
        <w:rPr>
          <w:sz w:val="26"/>
          <w:szCs w:val="26"/>
        </w:rPr>
      </w:pPr>
      <w:r w:rsidRPr="00B72CD2">
        <w:rPr>
          <w:sz w:val="26"/>
          <w:szCs w:val="26"/>
        </w:rPr>
        <w:t>муниципального образовательного учреждения дополнительного обр</w:t>
      </w:r>
      <w:r w:rsidR="007968DC" w:rsidRPr="00B72CD2">
        <w:rPr>
          <w:sz w:val="26"/>
          <w:szCs w:val="26"/>
        </w:rPr>
        <w:t>азо</w:t>
      </w:r>
      <w:r w:rsidR="00FE7490" w:rsidRPr="00B72CD2">
        <w:rPr>
          <w:sz w:val="26"/>
          <w:szCs w:val="26"/>
        </w:rPr>
        <w:t>вания  Центр внешкольной работы «Приоритет»</w:t>
      </w:r>
    </w:p>
    <w:p w:rsidR="00EC55F5" w:rsidRPr="00B72CD2" w:rsidRDefault="00EC55F5" w:rsidP="00EC55F5">
      <w:pPr>
        <w:jc w:val="center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>за 201</w:t>
      </w:r>
      <w:r w:rsidR="002267C2">
        <w:rPr>
          <w:b/>
          <w:sz w:val="26"/>
          <w:szCs w:val="26"/>
        </w:rPr>
        <w:t>8 – 2019</w:t>
      </w:r>
      <w:r w:rsidR="00FE7490" w:rsidRPr="00B72CD2">
        <w:rPr>
          <w:b/>
          <w:sz w:val="26"/>
          <w:szCs w:val="26"/>
        </w:rPr>
        <w:t xml:space="preserve"> </w:t>
      </w:r>
      <w:r w:rsidRPr="00B72CD2">
        <w:rPr>
          <w:b/>
          <w:sz w:val="26"/>
          <w:szCs w:val="26"/>
        </w:rPr>
        <w:t xml:space="preserve"> учебный год</w:t>
      </w:r>
    </w:p>
    <w:p w:rsidR="00EC55F5" w:rsidRPr="00B72CD2" w:rsidRDefault="00EC55F5" w:rsidP="002743D0">
      <w:pPr>
        <w:ind w:firstLine="709"/>
        <w:jc w:val="center"/>
        <w:rPr>
          <w:b/>
          <w:sz w:val="26"/>
          <w:szCs w:val="26"/>
        </w:rPr>
      </w:pPr>
    </w:p>
    <w:p w:rsidR="00EC55F5" w:rsidRPr="00B72CD2" w:rsidRDefault="00EC55F5" w:rsidP="002743D0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Дата открытия учреждения</w:t>
      </w:r>
      <w:r w:rsidR="00FE7490" w:rsidRPr="00B72CD2">
        <w:rPr>
          <w:b/>
          <w:i/>
          <w:sz w:val="26"/>
          <w:szCs w:val="26"/>
        </w:rPr>
        <w:t>:</w:t>
      </w:r>
      <w:r w:rsidR="00FE7490" w:rsidRPr="00B72CD2">
        <w:rPr>
          <w:sz w:val="26"/>
          <w:szCs w:val="26"/>
        </w:rPr>
        <w:t xml:space="preserve"> 01.10.1998 </w:t>
      </w:r>
      <w:r w:rsidRPr="00B72CD2">
        <w:rPr>
          <w:sz w:val="26"/>
          <w:szCs w:val="26"/>
        </w:rPr>
        <w:t xml:space="preserve"> год</w:t>
      </w:r>
    </w:p>
    <w:p w:rsidR="00EC55F5" w:rsidRPr="00B72CD2" w:rsidRDefault="00EC55F5" w:rsidP="002743D0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Юридический адрес учреждения</w:t>
      </w:r>
      <w:r w:rsidRPr="00B72CD2">
        <w:rPr>
          <w:sz w:val="26"/>
          <w:szCs w:val="26"/>
          <w:u w:val="single"/>
        </w:rPr>
        <w:t>:</w:t>
      </w:r>
      <w:r w:rsidRPr="00B72CD2">
        <w:rPr>
          <w:sz w:val="26"/>
          <w:szCs w:val="26"/>
        </w:rPr>
        <w:t xml:space="preserve"> </w:t>
      </w:r>
      <w:r w:rsidR="00FE7490" w:rsidRPr="00B72CD2">
        <w:rPr>
          <w:sz w:val="26"/>
          <w:szCs w:val="26"/>
        </w:rPr>
        <w:t>150046 город Ярославль улица Нефтяников, дом 30, корпус 2;</w:t>
      </w:r>
    </w:p>
    <w:p w:rsidR="00EC55F5" w:rsidRPr="00B72CD2" w:rsidRDefault="00EC55F5" w:rsidP="002743D0">
      <w:pPr>
        <w:ind w:firstLine="709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Фактические адреса учреждения</w:t>
      </w:r>
      <w:r w:rsidR="00FE7490" w:rsidRPr="00B72CD2">
        <w:rPr>
          <w:b/>
          <w:i/>
          <w:sz w:val="26"/>
          <w:szCs w:val="26"/>
        </w:rPr>
        <w:t xml:space="preserve">: 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Большие Полянки, дом 21;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Большая Федоровская, дом 67;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Гагарина, дом 39;</w:t>
      </w:r>
    </w:p>
    <w:p w:rsidR="00FE7490" w:rsidRPr="00B72CD2" w:rsidRDefault="00FE749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Титова, дом 29</w:t>
      </w:r>
    </w:p>
    <w:p w:rsidR="00EC55F5" w:rsidRDefault="00EC55F5" w:rsidP="002743D0">
      <w:pPr>
        <w:numPr>
          <w:ilvl w:val="0"/>
          <w:numId w:val="4"/>
        </w:numPr>
        <w:tabs>
          <w:tab w:val="num" w:pos="0"/>
          <w:tab w:val="num" w:pos="993"/>
        </w:tabs>
        <w:ind w:left="0" w:firstLine="709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Направление деятельности учреждения:</w:t>
      </w:r>
    </w:p>
    <w:p w:rsidR="00AA23E4" w:rsidRDefault="002743D0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A23E4">
        <w:rPr>
          <w:sz w:val="26"/>
          <w:szCs w:val="26"/>
        </w:rPr>
        <w:t>Предоставление образовательных услуг по дополнительным общеобразовательным программам – дополнительным общеразвивающим программам.</w:t>
      </w:r>
    </w:p>
    <w:p w:rsidR="00AA23E4" w:rsidRDefault="00AA23E4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разнообразной массовой работы с учащимися и их родителями (законными представителями) для отдыха и досуга, в том числе клубных, секционных и других занятий, соревнований, экскурсий.</w:t>
      </w:r>
    </w:p>
    <w:p w:rsidR="00AA23E4" w:rsidRDefault="00AA23E4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6C2D">
        <w:rPr>
          <w:sz w:val="26"/>
          <w:szCs w:val="26"/>
        </w:rPr>
        <w:t>Проведение фестивалей, выставок, смотров, конкурсов, конференций и иных мероприятий и иных мероприятий образовательного и просветительского характера.</w:t>
      </w:r>
    </w:p>
    <w:p w:rsidR="00F36C2D" w:rsidRPr="00AA23E4" w:rsidRDefault="00F36C2D" w:rsidP="002743D0">
      <w:pPr>
        <w:tabs>
          <w:tab w:val="num" w:pos="10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лагерных оздоровительных и культурно образовательных смен в каникулярный период.</w:t>
      </w:r>
    </w:p>
    <w:p w:rsidR="00EC55F5" w:rsidRPr="00F36C2D" w:rsidRDefault="00EC55F5" w:rsidP="002743D0">
      <w:pPr>
        <w:pStyle w:val="a9"/>
        <w:ind w:firstLine="709"/>
        <w:rPr>
          <w:i/>
          <w:sz w:val="26"/>
          <w:szCs w:val="26"/>
        </w:rPr>
      </w:pPr>
      <w:r w:rsidRPr="00F36C2D">
        <w:rPr>
          <w:i/>
          <w:sz w:val="26"/>
          <w:szCs w:val="26"/>
        </w:rPr>
        <w:t>Образовательная деятельность</w:t>
      </w:r>
      <w:r w:rsidR="002743D0">
        <w:rPr>
          <w:i/>
          <w:sz w:val="26"/>
          <w:szCs w:val="26"/>
        </w:rPr>
        <w:t xml:space="preserve"> осуществляется </w:t>
      </w:r>
      <w:r w:rsidR="00FE7490" w:rsidRPr="00F36C2D">
        <w:rPr>
          <w:i/>
          <w:sz w:val="26"/>
          <w:szCs w:val="26"/>
        </w:rPr>
        <w:t xml:space="preserve"> по следующим направлениям: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художественное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социально-педагогическое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физкультурно-спортивное</w:t>
      </w:r>
    </w:p>
    <w:p w:rsidR="00FE7490" w:rsidRPr="00B72CD2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естественнонаучное</w:t>
      </w:r>
    </w:p>
    <w:p w:rsidR="00FE7490" w:rsidRDefault="00FE7490" w:rsidP="002743D0">
      <w:pPr>
        <w:pStyle w:val="a9"/>
        <w:ind w:firstLine="709"/>
        <w:rPr>
          <w:sz w:val="26"/>
          <w:szCs w:val="26"/>
        </w:rPr>
      </w:pPr>
      <w:r w:rsidRPr="00B72CD2">
        <w:rPr>
          <w:sz w:val="26"/>
          <w:szCs w:val="26"/>
        </w:rPr>
        <w:t>- туристско-краеведческое</w:t>
      </w:r>
    </w:p>
    <w:p w:rsidR="00EC55F5" w:rsidRPr="00B72CD2" w:rsidRDefault="00F36C2D" w:rsidP="002743D0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>- техническое</w:t>
      </w:r>
    </w:p>
    <w:p w:rsidR="00EC55F5" w:rsidRPr="00B72CD2" w:rsidRDefault="00EC55F5" w:rsidP="002743D0">
      <w:pPr>
        <w:ind w:left="567" w:firstLine="709"/>
        <w:jc w:val="both"/>
        <w:rPr>
          <w:sz w:val="26"/>
          <w:szCs w:val="26"/>
        </w:rPr>
      </w:pPr>
    </w:p>
    <w:p w:rsidR="008010C0" w:rsidRPr="00B72CD2" w:rsidRDefault="00EC55F5" w:rsidP="002743D0">
      <w:pPr>
        <w:numPr>
          <w:ilvl w:val="0"/>
          <w:numId w:val="4"/>
        </w:numPr>
        <w:tabs>
          <w:tab w:val="left" w:pos="142"/>
          <w:tab w:val="num" w:pos="993"/>
        </w:tabs>
        <w:ind w:left="0" w:firstLine="709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Материа</w:t>
      </w:r>
      <w:r w:rsidR="008010C0" w:rsidRPr="00B72CD2">
        <w:rPr>
          <w:b/>
          <w:i/>
          <w:sz w:val="26"/>
          <w:szCs w:val="26"/>
        </w:rPr>
        <w:t>льно-техническая база учреждения: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           На праве оперативного управления используются: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Большие Полянки, дом 21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Общая площадь – 82,5 кв.м. 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Большая Федоровская, дом 67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46,8 кв.м.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Гагарина, дом 39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159,0 кв.м.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Нефтяников, дом 30, корпус 2</w:t>
      </w:r>
    </w:p>
    <w:p w:rsidR="008010C0" w:rsidRPr="00B72CD2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95,2 кв.м.</w:t>
      </w:r>
    </w:p>
    <w:p w:rsidR="008010C0" w:rsidRPr="00B72CD2" w:rsidRDefault="008010C0" w:rsidP="002743D0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Встроенные помещения, расположенные по адресу: улица Титова, </w:t>
      </w:r>
      <w:r w:rsidRPr="00B72CD2">
        <w:rPr>
          <w:sz w:val="26"/>
          <w:szCs w:val="26"/>
        </w:rPr>
        <w:lastRenderedPageBreak/>
        <w:t>дом 29</w:t>
      </w:r>
    </w:p>
    <w:p w:rsidR="006F324C" w:rsidRDefault="008010C0" w:rsidP="002743D0">
      <w:pPr>
        <w:shd w:val="clear" w:color="auto" w:fill="FFFFFF"/>
        <w:tabs>
          <w:tab w:val="left" w:pos="142"/>
        </w:tabs>
        <w:ind w:right="634"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71 кв.м.</w:t>
      </w:r>
    </w:p>
    <w:p w:rsidR="004562C9" w:rsidRPr="006F324C" w:rsidRDefault="00EC55F5" w:rsidP="002743D0">
      <w:pPr>
        <w:pStyle w:val="ae"/>
        <w:numPr>
          <w:ilvl w:val="0"/>
          <w:numId w:val="36"/>
        </w:numPr>
        <w:shd w:val="clear" w:color="auto" w:fill="FFFFFF"/>
        <w:tabs>
          <w:tab w:val="left" w:pos="142"/>
        </w:tabs>
        <w:ind w:left="0" w:right="634" w:firstLine="709"/>
        <w:jc w:val="both"/>
        <w:rPr>
          <w:sz w:val="26"/>
          <w:szCs w:val="26"/>
        </w:rPr>
      </w:pPr>
      <w:r w:rsidRPr="002743D0">
        <w:rPr>
          <w:rFonts w:ascii="Times New Roman" w:hAnsi="Times New Roman" w:cs="Times New Roman"/>
          <w:sz w:val="26"/>
          <w:szCs w:val="26"/>
        </w:rPr>
        <w:t>Наличие автотранспорта:</w:t>
      </w:r>
      <w:r w:rsidRPr="006F324C">
        <w:rPr>
          <w:b/>
          <w:i/>
          <w:sz w:val="26"/>
          <w:szCs w:val="26"/>
        </w:rPr>
        <w:t xml:space="preserve"> </w:t>
      </w:r>
      <w:r w:rsidR="00B02E9A" w:rsidRPr="002743D0">
        <w:rPr>
          <w:rFonts w:ascii="Times New Roman" w:hAnsi="Times New Roman" w:cs="Times New Roman"/>
          <w:b/>
          <w:i/>
          <w:sz w:val="26"/>
          <w:szCs w:val="26"/>
        </w:rPr>
        <w:t>нет</w:t>
      </w:r>
    </w:p>
    <w:p w:rsidR="004562C9" w:rsidRPr="00B72CD2" w:rsidRDefault="004562C9" w:rsidP="009513C9">
      <w:pPr>
        <w:pStyle w:val="ae"/>
        <w:numPr>
          <w:ilvl w:val="0"/>
          <w:numId w:val="4"/>
        </w:numPr>
        <w:jc w:val="both"/>
        <w:rPr>
          <w:b/>
          <w:i/>
          <w:color w:val="000000"/>
          <w:sz w:val="26"/>
          <w:szCs w:val="26"/>
        </w:rPr>
      </w:pPr>
      <w:r w:rsidRPr="00B72CD2">
        <w:rPr>
          <w:rFonts w:ascii="Times New Roman" w:hAnsi="Times New Roman" w:cs="Times New Roman"/>
          <w:b/>
          <w:i/>
          <w:color w:val="000000"/>
          <w:sz w:val="26"/>
          <w:szCs w:val="26"/>
        </w:rPr>
        <w:t>Современные технические средства, используемые в учреждении: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1"/>
        <w:gridCol w:w="1560"/>
      </w:tblGrid>
      <w:tr w:rsidR="004562C9" w:rsidRPr="009E0263" w:rsidTr="0087079C">
        <w:tc>
          <w:tcPr>
            <w:tcW w:w="851" w:type="dxa"/>
          </w:tcPr>
          <w:p w:rsidR="004562C9" w:rsidRPr="009E0263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№</w:t>
            </w:r>
          </w:p>
          <w:p w:rsidR="004562C9" w:rsidRPr="009E0263" w:rsidRDefault="004562C9" w:rsidP="0087079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7371" w:type="dxa"/>
            <w:vAlign w:val="center"/>
          </w:tcPr>
          <w:p w:rsidR="004562C9" w:rsidRPr="009E0263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4562C9" w:rsidRPr="009E0263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9E0263">
              <w:rPr>
                <w:b/>
                <w:i/>
                <w:sz w:val="26"/>
                <w:szCs w:val="26"/>
              </w:rPr>
              <w:t>кол-во</w:t>
            </w:r>
          </w:p>
        </w:tc>
      </w:tr>
      <w:tr w:rsidR="004562C9" w:rsidRPr="009E0263" w:rsidTr="0087079C">
        <w:trPr>
          <w:trHeight w:val="354"/>
        </w:trPr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Персональный компьютер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Ноутбук</w:t>
            </w:r>
          </w:p>
        </w:tc>
        <w:tc>
          <w:tcPr>
            <w:tcW w:w="1560" w:type="dxa"/>
          </w:tcPr>
          <w:p w:rsidR="004562C9" w:rsidRPr="009E0263" w:rsidRDefault="009E0263" w:rsidP="008707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Принтер</w:t>
            </w:r>
          </w:p>
        </w:tc>
        <w:tc>
          <w:tcPr>
            <w:tcW w:w="1560" w:type="dxa"/>
          </w:tcPr>
          <w:p w:rsidR="004562C9" w:rsidRPr="009E0263" w:rsidRDefault="003F15AE" w:rsidP="0087079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Ксерокс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Телевизор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6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9E0263">
              <w:rPr>
                <w:sz w:val="26"/>
                <w:szCs w:val="26"/>
                <w:lang w:val="en-US"/>
              </w:rPr>
              <w:t>DVD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Цифровая камера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Фотоаппарат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3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Факс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Проектор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1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МФУ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7</w:t>
            </w:r>
          </w:p>
        </w:tc>
      </w:tr>
      <w:tr w:rsidR="004562C9" w:rsidRPr="009E0263" w:rsidTr="0087079C">
        <w:tc>
          <w:tcPr>
            <w:tcW w:w="851" w:type="dxa"/>
          </w:tcPr>
          <w:p w:rsidR="004562C9" w:rsidRPr="009E0263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9E0263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560" w:type="dxa"/>
          </w:tcPr>
          <w:p w:rsidR="004562C9" w:rsidRPr="009E0263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9E0263">
              <w:rPr>
                <w:sz w:val="26"/>
                <w:szCs w:val="26"/>
              </w:rPr>
              <w:t>2</w:t>
            </w:r>
          </w:p>
        </w:tc>
      </w:tr>
    </w:tbl>
    <w:p w:rsidR="00EC55F5" w:rsidRPr="00B72CD2" w:rsidRDefault="00EC55F5" w:rsidP="00B02E9A">
      <w:pPr>
        <w:jc w:val="center"/>
        <w:rPr>
          <w:sz w:val="26"/>
          <w:szCs w:val="26"/>
        </w:rPr>
      </w:pPr>
    </w:p>
    <w:p w:rsidR="00EC55F5" w:rsidRPr="00B72CD2" w:rsidRDefault="00AC2D55" w:rsidP="00B02E9A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6</w:t>
      </w:r>
      <w:r w:rsidR="00B02E9A">
        <w:rPr>
          <w:b/>
          <w:i/>
          <w:sz w:val="26"/>
          <w:szCs w:val="26"/>
        </w:rPr>
        <w:t>.Наличие лицензирования</w:t>
      </w:r>
      <w:r w:rsidR="00EC55F5" w:rsidRPr="00B72CD2">
        <w:rPr>
          <w:b/>
          <w:i/>
          <w:sz w:val="26"/>
          <w:szCs w:val="26"/>
        </w:rPr>
        <w:t xml:space="preserve"> учреждения:</w:t>
      </w:r>
    </w:p>
    <w:p w:rsidR="00EC55F5" w:rsidRPr="00B72CD2" w:rsidRDefault="00EC55F5" w:rsidP="00EC55F5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4785"/>
      </w:tblGrid>
      <w:tr w:rsidR="00EC55F5" w:rsidRPr="00B72CD2" w:rsidTr="001515E8">
        <w:trPr>
          <w:trHeight w:val="459"/>
        </w:trPr>
        <w:tc>
          <w:tcPr>
            <w:tcW w:w="2977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ата</w:t>
            </w:r>
          </w:p>
        </w:tc>
        <w:tc>
          <w:tcPr>
            <w:tcW w:w="4785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 документа</w:t>
            </w:r>
          </w:p>
        </w:tc>
      </w:tr>
      <w:tr w:rsidR="00EC55F5" w:rsidRPr="00B72CD2" w:rsidTr="001515E8">
        <w:tc>
          <w:tcPr>
            <w:tcW w:w="2977" w:type="dxa"/>
          </w:tcPr>
          <w:p w:rsidR="00EC3DBE" w:rsidRPr="00B72CD2" w:rsidRDefault="0030625B" w:rsidP="00EC3DB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Лицензия</w:t>
            </w:r>
          </w:p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55F5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19.10.2015</w:t>
            </w:r>
          </w:p>
          <w:p w:rsidR="00EC3DBE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(бессрочная)</w:t>
            </w:r>
          </w:p>
        </w:tc>
        <w:tc>
          <w:tcPr>
            <w:tcW w:w="4785" w:type="dxa"/>
          </w:tcPr>
          <w:p w:rsidR="00EC55F5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76ПО1 № 0003323</w:t>
            </w:r>
          </w:p>
        </w:tc>
      </w:tr>
    </w:tbl>
    <w:p w:rsidR="00EC55F5" w:rsidRPr="00B72CD2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7. </w:t>
      </w:r>
      <w:r w:rsidR="00EC55F5" w:rsidRPr="00B72CD2">
        <w:rPr>
          <w:b/>
          <w:i/>
          <w:sz w:val="26"/>
          <w:szCs w:val="26"/>
        </w:rPr>
        <w:t>Наличие квалификационных категорий, присвоенных аттестационными      комиссиями за</w:t>
      </w:r>
      <w:r w:rsidR="00D90D11">
        <w:rPr>
          <w:b/>
          <w:i/>
          <w:sz w:val="26"/>
          <w:szCs w:val="26"/>
        </w:rPr>
        <w:t xml:space="preserve"> 2018/ 2019</w:t>
      </w:r>
      <w:r w:rsidR="00EC3DBE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 xml:space="preserve"> учебный год:</w:t>
      </w:r>
    </w:p>
    <w:p w:rsidR="00EC55F5" w:rsidRPr="00B72CD2" w:rsidRDefault="00EC55F5" w:rsidP="00EC55F5">
      <w:pPr>
        <w:ind w:left="851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134"/>
        <w:gridCol w:w="1134"/>
        <w:gridCol w:w="1134"/>
      </w:tblGrid>
      <w:tr w:rsidR="00EC55F5" w:rsidRPr="00B72CD2" w:rsidTr="001515E8">
        <w:trPr>
          <w:cantSplit/>
          <w:trHeight w:val="140"/>
        </w:trPr>
        <w:tc>
          <w:tcPr>
            <w:tcW w:w="4503" w:type="dxa"/>
            <w:vMerge w:val="restart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олжность</w:t>
            </w:r>
          </w:p>
        </w:tc>
        <w:tc>
          <w:tcPr>
            <w:tcW w:w="1842" w:type="dxa"/>
            <w:vMerge w:val="restart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в</w:t>
            </w:r>
            <w:r w:rsidR="00EC55F5" w:rsidRPr="00B72CD2">
              <w:rPr>
                <w:b/>
                <w:i/>
                <w:sz w:val="26"/>
                <w:szCs w:val="26"/>
              </w:rPr>
              <w:t>сего 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b/>
                <w:i/>
                <w:sz w:val="26"/>
                <w:szCs w:val="26"/>
              </w:rPr>
              <w:t>валификационная категория</w:t>
            </w:r>
          </w:p>
        </w:tc>
      </w:tr>
      <w:tr w:rsidR="00EC55F5" w:rsidRPr="00B72CD2" w:rsidTr="001515E8">
        <w:trPr>
          <w:cantSplit/>
          <w:trHeight w:val="390"/>
        </w:trPr>
        <w:tc>
          <w:tcPr>
            <w:tcW w:w="4503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соответствие</w:t>
            </w:r>
          </w:p>
        </w:tc>
      </w:tr>
      <w:tr w:rsidR="00EC55F5" w:rsidRPr="00B72CD2" w:rsidTr="001515E8">
        <w:trPr>
          <w:trHeight w:val="60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Педагоги дополнительного образования, из них:</w:t>
            </w:r>
          </w:p>
        </w:tc>
        <w:tc>
          <w:tcPr>
            <w:tcW w:w="1842" w:type="dxa"/>
          </w:tcPr>
          <w:p w:rsidR="00EC55F5" w:rsidRPr="00B72CD2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0229C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0229C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0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3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Директор</w:t>
            </w:r>
          </w:p>
        </w:tc>
        <w:tc>
          <w:tcPr>
            <w:tcW w:w="1842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3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842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853D64">
        <w:trPr>
          <w:trHeight w:val="327"/>
        </w:trPr>
        <w:tc>
          <w:tcPr>
            <w:tcW w:w="4503" w:type="dxa"/>
          </w:tcPr>
          <w:p w:rsidR="00EC55F5" w:rsidRPr="00B72CD2" w:rsidRDefault="00853D64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853D64" w:rsidRPr="00B72CD2" w:rsidTr="001515E8">
        <w:trPr>
          <w:trHeight w:val="555"/>
        </w:trPr>
        <w:tc>
          <w:tcPr>
            <w:tcW w:w="4503" w:type="dxa"/>
          </w:tcPr>
          <w:p w:rsidR="00853D64" w:rsidRPr="00B72CD2" w:rsidRDefault="00853D64" w:rsidP="00853D6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1842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Другие:</w:t>
            </w:r>
          </w:p>
        </w:tc>
        <w:tc>
          <w:tcPr>
            <w:tcW w:w="1842" w:type="dxa"/>
          </w:tcPr>
          <w:p w:rsidR="00EC55F5" w:rsidRPr="00B72CD2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b/>
                <w:sz w:val="26"/>
                <w:szCs w:val="26"/>
              </w:rPr>
            </w:pPr>
            <w:r w:rsidRPr="00B72CD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8516EE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C55F5" w:rsidRPr="00B72CD2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23552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C55F5" w:rsidRPr="00B72CD2" w:rsidRDefault="00EC55F5" w:rsidP="00803D0F">
      <w:pPr>
        <w:tabs>
          <w:tab w:val="num" w:pos="0"/>
        </w:tabs>
        <w:jc w:val="both"/>
        <w:rPr>
          <w:sz w:val="26"/>
          <w:szCs w:val="26"/>
        </w:rPr>
      </w:pPr>
    </w:p>
    <w:p w:rsidR="006832D6" w:rsidRPr="00B72CD2" w:rsidRDefault="006832D6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B72CD2" w:rsidRDefault="00AC2D55" w:rsidP="00AC2D55">
      <w:pPr>
        <w:ind w:left="710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8.</w:t>
      </w:r>
      <w:r w:rsidR="00EC55F5" w:rsidRPr="00B72CD2">
        <w:rPr>
          <w:b/>
          <w:i/>
          <w:sz w:val="26"/>
          <w:szCs w:val="26"/>
        </w:rPr>
        <w:t xml:space="preserve">Работники учреждения, получившие почетные звания, знаки, государственные награды за отчетный год: </w:t>
      </w:r>
      <w:r w:rsidR="006832D6" w:rsidRPr="00B72CD2">
        <w:rPr>
          <w:sz w:val="26"/>
          <w:szCs w:val="26"/>
        </w:rPr>
        <w:t xml:space="preserve"> </w:t>
      </w:r>
      <w:r w:rsidR="00095D83">
        <w:rPr>
          <w:b/>
          <w:sz w:val="26"/>
          <w:szCs w:val="26"/>
        </w:rPr>
        <w:t>НЕТ</w:t>
      </w:r>
    </w:p>
    <w:p w:rsidR="006832D6" w:rsidRPr="00B72CD2" w:rsidRDefault="006832D6" w:rsidP="00AC2D55">
      <w:pPr>
        <w:jc w:val="both"/>
        <w:rPr>
          <w:sz w:val="26"/>
          <w:szCs w:val="26"/>
          <w:u w:val="single"/>
        </w:rPr>
      </w:pPr>
    </w:p>
    <w:p w:rsidR="006832D6" w:rsidRPr="00B72CD2" w:rsidRDefault="006832D6" w:rsidP="006832D6">
      <w:pPr>
        <w:ind w:left="851"/>
        <w:jc w:val="both"/>
        <w:rPr>
          <w:sz w:val="26"/>
          <w:szCs w:val="26"/>
          <w:u w:val="single"/>
        </w:rPr>
      </w:pPr>
    </w:p>
    <w:p w:rsidR="00EC55F5" w:rsidRPr="00B72CD2" w:rsidRDefault="00AC2D55" w:rsidP="0053102C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9. </w:t>
      </w:r>
      <w:r w:rsidR="00EC55F5" w:rsidRPr="00B72CD2">
        <w:rPr>
          <w:b/>
          <w:i/>
          <w:sz w:val="26"/>
          <w:szCs w:val="26"/>
        </w:rPr>
        <w:t>Повышение квалификации педагогических и админист</w:t>
      </w:r>
      <w:r w:rsidR="00235523">
        <w:rPr>
          <w:b/>
          <w:i/>
          <w:sz w:val="26"/>
          <w:szCs w:val="26"/>
        </w:rPr>
        <w:t>ративных  работников за 2018/2019</w:t>
      </w:r>
      <w:r w:rsidR="00581E42" w:rsidRPr="00B72CD2">
        <w:rPr>
          <w:b/>
          <w:i/>
          <w:sz w:val="26"/>
          <w:szCs w:val="26"/>
        </w:rPr>
        <w:t xml:space="preserve"> учебный год</w:t>
      </w:r>
      <w:r w:rsidR="00EC55F5" w:rsidRPr="00B72CD2">
        <w:rPr>
          <w:b/>
          <w:i/>
          <w:sz w:val="26"/>
          <w:szCs w:val="26"/>
        </w:rPr>
        <w:t>:</w:t>
      </w:r>
    </w:p>
    <w:p w:rsidR="00F507B7" w:rsidRDefault="00F507B7" w:rsidP="0053102C">
      <w:pPr>
        <w:jc w:val="center"/>
      </w:pPr>
      <w:bookmarkStart w:id="0" w:name="_GoBack"/>
      <w:bookmarkEnd w:id="0"/>
    </w:p>
    <w:p w:rsidR="00F507B7" w:rsidRDefault="00F507B7" w:rsidP="0053102C">
      <w:pPr>
        <w:jc w:val="center"/>
      </w:pPr>
    </w:p>
    <w:tbl>
      <w:tblPr>
        <w:tblStyle w:val="af6"/>
        <w:tblW w:w="10065" w:type="dxa"/>
        <w:tblInd w:w="108" w:type="dxa"/>
        <w:tblLayout w:type="fixed"/>
        <w:tblLook w:val="04A0"/>
      </w:tblPr>
      <w:tblGrid>
        <w:gridCol w:w="567"/>
        <w:gridCol w:w="1844"/>
        <w:gridCol w:w="1559"/>
        <w:gridCol w:w="2694"/>
        <w:gridCol w:w="1701"/>
        <w:gridCol w:w="1700"/>
      </w:tblGrid>
      <w:tr w:rsidR="00F507B7" w:rsidTr="006F324C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 w:rsidP="002743D0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</w:tr>
      <w:tr w:rsidR="00F507B7" w:rsidTr="006F324C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Воронова Марина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ЯО ДПО «Институт развития образования»</w:t>
            </w:r>
          </w:p>
          <w:p w:rsidR="00F507B7" w:rsidRDefault="0055321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«Региональные аспекты реализации персонифицированного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55321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5532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25.02.2019</w:t>
            </w:r>
          </w:p>
          <w:p w:rsidR="00553212" w:rsidRDefault="0055321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01.03.2019</w:t>
            </w:r>
          </w:p>
        </w:tc>
      </w:tr>
      <w:tr w:rsidR="00F507B7" w:rsidTr="006F324C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ГАУ ДПО ЯО </w:t>
            </w:r>
            <w:r w:rsidR="00553212">
              <w:rPr>
                <w:rFonts w:cs="Times New Roman"/>
                <w:sz w:val="24"/>
                <w:szCs w:val="24"/>
              </w:rPr>
              <w:t>ДПО</w:t>
            </w:r>
          </w:p>
          <w:p w:rsidR="00553212" w:rsidRDefault="005532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«Институт развития образования»</w:t>
            </w:r>
          </w:p>
          <w:p w:rsidR="00553212" w:rsidRDefault="0055321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«Обучение по гражданской обороне и чрезвычайным</w:t>
            </w:r>
            <w:r w:rsidR="00FE6446">
              <w:rPr>
                <w:rFonts w:cs="Times New Roman"/>
                <w:sz w:val="24"/>
                <w:szCs w:val="24"/>
              </w:rPr>
              <w:t xml:space="preserve"> ситуациям»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E64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25.03.2019</w:t>
            </w:r>
          </w:p>
          <w:p w:rsidR="00FE6446" w:rsidRDefault="00FE644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29.03.2019</w:t>
            </w:r>
          </w:p>
        </w:tc>
      </w:tr>
      <w:tr w:rsidR="00F507B7" w:rsidTr="006F324C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Трофименко Светлана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E644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МОУ ДО «ГЦРО»</w:t>
            </w:r>
          </w:p>
          <w:p w:rsidR="00FE6446" w:rsidRDefault="00FE644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«Создание условий для обучения детей с ОВЗ в 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E644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E64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12.09.2018</w:t>
            </w:r>
          </w:p>
          <w:p w:rsidR="00FE6446" w:rsidRDefault="00FE6446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08.05.2019</w:t>
            </w:r>
          </w:p>
        </w:tc>
      </w:tr>
      <w:tr w:rsidR="00F507B7" w:rsidTr="006F324C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EE" w:rsidRDefault="00D913EE" w:rsidP="00D913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ГАУ ДПО ЯО ДПО</w:t>
            </w:r>
          </w:p>
          <w:p w:rsidR="00D913EE" w:rsidRDefault="00D913EE" w:rsidP="00D913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«Институт развития образования»</w:t>
            </w:r>
          </w:p>
          <w:p w:rsidR="00F507B7" w:rsidRDefault="00D913E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«Повышение доступности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913E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913EE" w:rsidP="00D913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17.06.2019</w:t>
            </w:r>
          </w:p>
          <w:p w:rsidR="00D913EE" w:rsidRDefault="00D913EE" w:rsidP="00D913E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-4.10.2019</w:t>
            </w:r>
          </w:p>
        </w:tc>
      </w:tr>
      <w:tr w:rsidR="00F507B7" w:rsidTr="006F324C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19" w:rsidRDefault="00144E19" w:rsidP="00144E1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МОУ ДО «ГЦРО»</w:t>
            </w:r>
          </w:p>
          <w:p w:rsidR="00F507B7" w:rsidRDefault="00D04E02" w:rsidP="00144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«Психолого-педагогическое сопровождение детей с ОВЗ в ОО МСО г. Ярославля»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04E0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04E0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12.12.2019</w:t>
            </w:r>
          </w:p>
        </w:tc>
      </w:tr>
      <w:tr w:rsidR="00F507B7" w:rsidTr="006F324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Корсун Юлия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Заведующий организационно-массовым отделом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</w:t>
            </w:r>
          </w:p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«Деятельность педагога-организатора в образовательной организации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10.10.2018-05.12.2018</w:t>
            </w:r>
          </w:p>
        </w:tc>
      </w:tr>
      <w:tr w:rsidR="00F507B7" w:rsidTr="006F324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Смирнова Екатерина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AB0ACA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F507B7">
              <w:rPr>
                <w:rFonts w:cs="Times New Roman"/>
                <w:sz w:val="24"/>
                <w:szCs w:val="24"/>
              </w:rPr>
              <w:t>етодист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</w:t>
            </w:r>
          </w:p>
          <w:p w:rsidR="00F507B7" w:rsidRDefault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«Деятельность методиста в образовательной организации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01.01.2018</w:t>
            </w:r>
          </w:p>
          <w:p w:rsidR="009172EF" w:rsidRDefault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01.01.2018</w:t>
            </w:r>
          </w:p>
        </w:tc>
      </w:tr>
      <w:tr w:rsidR="00F507B7" w:rsidTr="006F324C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ГАОУ ЯО ДПО «Институт развития образования»</w:t>
            </w:r>
          </w:p>
          <w:p w:rsidR="00F507B7" w:rsidRDefault="009172EF" w:rsidP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«Региональные аспекты реализации персонифицированного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25.02.2019</w:t>
            </w:r>
          </w:p>
          <w:p w:rsidR="00F507B7" w:rsidRDefault="009172EF" w:rsidP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01.03.2019</w:t>
            </w:r>
          </w:p>
        </w:tc>
      </w:tr>
      <w:tr w:rsidR="00F507B7" w:rsidTr="006F324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МОУ ДО «ГЦРО»</w:t>
            </w:r>
          </w:p>
          <w:p w:rsidR="00F507B7" w:rsidRDefault="009172EF" w:rsidP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«Создание условий для обучения детей с ОВЗ в 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9172EF" w:rsidP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172EF" w:rsidRDefault="009172EF" w:rsidP="00917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12.09.2018</w:t>
            </w:r>
          </w:p>
          <w:p w:rsidR="00F507B7" w:rsidRDefault="009172EF" w:rsidP="009172E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08.05.2019</w:t>
            </w:r>
          </w:p>
        </w:tc>
      </w:tr>
      <w:tr w:rsidR="00F507B7" w:rsidTr="006F324C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D70C7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Евдокимова Татьяна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70C7E">
              <w:rPr>
                <w:rFonts w:cs="Times New Roman"/>
                <w:sz w:val="24"/>
                <w:szCs w:val="24"/>
              </w:rPr>
              <w:t>Педагог</w:t>
            </w:r>
            <w:r w:rsidR="00D70C7E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70C7E" w:rsidP="00D70C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ГПОУ «Ярославский колледж культуры»</w:t>
            </w:r>
          </w:p>
          <w:p w:rsidR="00D70C7E" w:rsidRPr="00D70C7E" w:rsidRDefault="00D70C7E" w:rsidP="00D70C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«Современная режиссура детского театра»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D70C7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70C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25.03.2019</w:t>
            </w:r>
          </w:p>
          <w:p w:rsidR="00D70C7E" w:rsidRDefault="00D70C7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29.03.2019</w:t>
            </w:r>
          </w:p>
        </w:tc>
      </w:tr>
      <w:tr w:rsidR="00F507B7" w:rsidTr="006F324C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E" w:rsidRDefault="00D70C7E" w:rsidP="00D70C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ГПОУ «Ярославский колледж культуры»</w:t>
            </w:r>
          </w:p>
          <w:p w:rsidR="00F507B7" w:rsidRPr="00D70C7E" w:rsidRDefault="00D70C7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«Принципы фантастического реализма и приемы комедии в театральных постановочных и клубных мероприятиях»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D70C7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C060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01.04.2019</w:t>
            </w:r>
          </w:p>
          <w:p w:rsidR="00C0605B" w:rsidRDefault="00C0605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5.04.2019</w:t>
            </w:r>
          </w:p>
        </w:tc>
      </w:tr>
      <w:tr w:rsidR="00F507B7" w:rsidTr="006F324C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C0605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ЯГПУ им. К.Д.Ушинского</w:t>
            </w:r>
          </w:p>
          <w:p w:rsidR="00C0605B" w:rsidRPr="00D70C7E" w:rsidRDefault="00C0605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Чтен6ия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Pr="00D70C7E" w:rsidRDefault="00C0605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73-я международная научно-практическая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C0605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06.03.2019</w:t>
            </w:r>
          </w:p>
        </w:tc>
      </w:tr>
      <w:tr w:rsidR="00F507B7" w:rsidTr="006F324C">
        <w:trPr>
          <w:trHeight w:val="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B4323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Юрьева Татьяна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7" w:rsidRDefault="00B432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 дополнительного образования</w:t>
            </w:r>
            <w:r w:rsidR="00F507B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B4323B" w:rsidP="00B432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НП Центр развития образования, науки и культуры» Обнинск</w:t>
            </w:r>
          </w:p>
          <w:p w:rsidR="00B4323B" w:rsidRDefault="00B4323B" w:rsidP="00B432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«Педагогика авторской песни, особенности преподавания авторской песни в подростковой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март, 2019</w:t>
            </w:r>
          </w:p>
        </w:tc>
      </w:tr>
      <w:tr w:rsidR="00F507B7" w:rsidTr="006F324C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B" w:rsidRDefault="00B4323B" w:rsidP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МОУ ДО «ГЦРО»</w:t>
            </w:r>
          </w:p>
          <w:p w:rsidR="00F507B7" w:rsidRDefault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«Мастер-класс как средство овладения техниками декоративно-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прикладного творчества и народных художественных промыслов Ярославской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3B" w:rsidRDefault="00B4323B" w:rsidP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27.09.2018</w:t>
            </w:r>
          </w:p>
          <w:p w:rsidR="00B4323B" w:rsidRDefault="00B4323B" w:rsidP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21.05.2019</w:t>
            </w:r>
          </w:p>
        </w:tc>
      </w:tr>
      <w:tr w:rsidR="00F507B7" w:rsidTr="006F324C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B4323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ФГБОУ ВПО ЯО ГПУ им. К.Д.</w:t>
            </w:r>
          </w:p>
          <w:p w:rsidR="00FD1F60" w:rsidRDefault="00FD1F60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«Тьюторское сопровождение одаренного обучающегося в открытом образовательном пространстве»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70C7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 научно-практическая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D70C7E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12.04.2019</w:t>
            </w:r>
          </w:p>
        </w:tc>
      </w:tr>
      <w:tr w:rsidR="00F507B7" w:rsidTr="006F324C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C0605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Монахова Татьяна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</w:t>
            </w:r>
            <w:r w:rsidR="00C0605B">
              <w:rPr>
                <w:rFonts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4F" w:rsidRDefault="00311C4F" w:rsidP="00311C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«Центр детей и юношества»</w:t>
            </w:r>
          </w:p>
          <w:p w:rsidR="00F507B7" w:rsidRDefault="00311C4F" w:rsidP="00311C4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«Деятельность педагога-организатора в образовательной организации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311C4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311C4F" w:rsidP="00311C4F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10.10.2018-05.12.2018</w:t>
            </w:r>
          </w:p>
        </w:tc>
      </w:tr>
      <w:tr w:rsidR="00F507B7" w:rsidTr="006F324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Нестерова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F507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ГОАУ ДО ЯО ЦДЮТТ</w:t>
            </w:r>
          </w:p>
          <w:p w:rsidR="00F507B7" w:rsidRDefault="00311C4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Благотворительный фонд «Дом Роналда  Макдоналда»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311C4F" w:rsidP="00311C4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B7" w:rsidRDefault="00673C1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09.09.2018</w:t>
            </w:r>
          </w:p>
          <w:p w:rsidR="00673C1F" w:rsidRDefault="00673C1F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15.04.2019</w:t>
            </w:r>
          </w:p>
        </w:tc>
      </w:tr>
    </w:tbl>
    <w:p w:rsidR="006E556A" w:rsidRPr="00B72CD2" w:rsidRDefault="006E556A" w:rsidP="00B02E9A">
      <w:pPr>
        <w:tabs>
          <w:tab w:val="left" w:pos="720"/>
        </w:tabs>
        <w:rPr>
          <w:color w:val="FF0000"/>
          <w:sz w:val="26"/>
          <w:szCs w:val="26"/>
        </w:rPr>
      </w:pPr>
    </w:p>
    <w:p w:rsidR="00BB360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10.</w:t>
      </w:r>
      <w:r w:rsidR="0030625B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Наличие и освоение дополнительных общеобразовательных</w:t>
      </w:r>
      <w:r w:rsidR="00BB3602">
        <w:rPr>
          <w:b/>
          <w:i/>
          <w:sz w:val="26"/>
          <w:szCs w:val="26"/>
        </w:rPr>
        <w:t xml:space="preserve"> программ</w:t>
      </w:r>
      <w:r w:rsidR="00AE677B">
        <w:rPr>
          <w:b/>
          <w:i/>
          <w:sz w:val="26"/>
          <w:szCs w:val="26"/>
        </w:rPr>
        <w:t xml:space="preserve"> </w:t>
      </w:r>
      <w:r w:rsidR="00BB3602">
        <w:rPr>
          <w:b/>
          <w:i/>
          <w:sz w:val="26"/>
          <w:szCs w:val="26"/>
        </w:rPr>
        <w:t xml:space="preserve">- дополнительных </w:t>
      </w:r>
      <w:r w:rsidR="00EC55F5" w:rsidRPr="00B72CD2">
        <w:rPr>
          <w:b/>
          <w:i/>
          <w:sz w:val="26"/>
          <w:szCs w:val="26"/>
        </w:rPr>
        <w:t xml:space="preserve"> </w:t>
      </w:r>
      <w:r w:rsidR="00216C7C" w:rsidRPr="00B72CD2">
        <w:rPr>
          <w:b/>
          <w:i/>
          <w:sz w:val="26"/>
          <w:szCs w:val="26"/>
        </w:rPr>
        <w:t xml:space="preserve">общеразвивающих </w:t>
      </w:r>
      <w:r w:rsidR="00960C1D" w:rsidRPr="00B72CD2">
        <w:rPr>
          <w:b/>
          <w:i/>
          <w:sz w:val="26"/>
          <w:szCs w:val="26"/>
        </w:rPr>
        <w:t xml:space="preserve"> </w:t>
      </w:r>
      <w:r w:rsidR="00216C7C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пр</w:t>
      </w:r>
      <w:r w:rsidR="003F15AE">
        <w:rPr>
          <w:b/>
          <w:i/>
          <w:sz w:val="26"/>
          <w:szCs w:val="26"/>
        </w:rPr>
        <w:t xml:space="preserve">ограмм  </w:t>
      </w:r>
    </w:p>
    <w:p w:rsidR="00EC55F5" w:rsidRPr="00B72CD2" w:rsidRDefault="00673C1F" w:rsidP="00B02E9A">
      <w:pPr>
        <w:ind w:left="7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2018/2019</w:t>
      </w:r>
      <w:r w:rsidR="00216C7C" w:rsidRPr="00B72CD2">
        <w:rPr>
          <w:b/>
          <w:i/>
          <w:sz w:val="26"/>
          <w:szCs w:val="26"/>
        </w:rPr>
        <w:t xml:space="preserve"> учебном году</w:t>
      </w:r>
    </w:p>
    <w:p w:rsidR="00EC55F5" w:rsidRPr="00B72CD2" w:rsidRDefault="00EC55F5" w:rsidP="00EC55F5">
      <w:pPr>
        <w:ind w:left="1070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2410"/>
        <w:gridCol w:w="1197"/>
        <w:gridCol w:w="1471"/>
        <w:gridCol w:w="1158"/>
        <w:gridCol w:w="993"/>
      </w:tblGrid>
      <w:tr w:rsidR="00EC55F5" w:rsidRPr="00B72CD2" w:rsidTr="006F324C">
        <w:tc>
          <w:tcPr>
            <w:tcW w:w="708" w:type="dxa"/>
            <w:shd w:val="clear" w:color="auto" w:fill="auto"/>
            <w:vAlign w:val="center"/>
          </w:tcPr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аправленность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0ACA" w:rsidRDefault="00AB0ACA" w:rsidP="001515E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аименовани</w:t>
            </w:r>
            <w:r>
              <w:rPr>
                <w:b/>
                <w:i/>
                <w:sz w:val="26"/>
                <w:szCs w:val="26"/>
              </w:rPr>
              <w:t>е</w:t>
            </w:r>
          </w:p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b/>
                <w:i/>
                <w:sz w:val="26"/>
                <w:szCs w:val="26"/>
              </w:rPr>
              <w:t>рок реализации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в</w:t>
            </w:r>
            <w:r w:rsidR="00EC55F5" w:rsidRPr="00B72CD2">
              <w:rPr>
                <w:b/>
                <w:i/>
                <w:sz w:val="26"/>
                <w:szCs w:val="26"/>
              </w:rPr>
              <w:t>озрастная категория</w:t>
            </w:r>
          </w:p>
        </w:tc>
        <w:tc>
          <w:tcPr>
            <w:tcW w:w="1158" w:type="dxa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кол-во </w:t>
            </w:r>
          </w:p>
          <w:p w:rsidR="0019452F" w:rsidRPr="00B72CD2" w:rsidRDefault="0019452F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учащихся</w:t>
            </w:r>
          </w:p>
        </w:tc>
        <w:tc>
          <w:tcPr>
            <w:tcW w:w="993" w:type="dxa"/>
          </w:tcPr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% освоения программ на </w:t>
            </w:r>
            <w:r w:rsidR="0019452F" w:rsidRPr="00B72CD2">
              <w:rPr>
                <w:b/>
                <w:i/>
                <w:sz w:val="26"/>
                <w:szCs w:val="26"/>
              </w:rPr>
              <w:t>31.05.201</w:t>
            </w:r>
            <w:r w:rsidR="00673C1F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C55F5" w:rsidRPr="00B72CD2" w:rsidRDefault="009E0263" w:rsidP="009E0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по основам дизайна средствами декоративно-</w:t>
            </w:r>
            <w:r>
              <w:rPr>
                <w:sz w:val="26"/>
                <w:szCs w:val="26"/>
              </w:rPr>
              <w:lastRenderedPageBreak/>
              <w:t>прикладного творчества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9E026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E0263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58" w:type="dxa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9E0263" w:rsidP="009E0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AC7AB2">
              <w:rPr>
                <w:sz w:val="26"/>
                <w:szCs w:val="26"/>
              </w:rPr>
              <w:t>Юный художник»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  <w:tc>
          <w:tcPr>
            <w:tcW w:w="1158" w:type="dxa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9E5C10" w:rsidRPr="00B72CD2" w:rsidRDefault="009E0263" w:rsidP="009E02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</w:t>
            </w:r>
            <w:r w:rsidR="00AC7AB2">
              <w:rPr>
                <w:sz w:val="26"/>
                <w:szCs w:val="26"/>
              </w:rPr>
              <w:t>ающая программа «Современная хореография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E5C10" w:rsidRPr="00B72C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6-18</w:t>
            </w:r>
          </w:p>
        </w:tc>
        <w:tc>
          <w:tcPr>
            <w:tcW w:w="1158" w:type="dxa"/>
          </w:tcPr>
          <w:p w:rsidR="00EC55F5" w:rsidRPr="00B72CD2" w:rsidRDefault="00AC7AB2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Роспись по дереву. Бисероплетение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E0523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F61A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E05234">
              <w:rPr>
                <w:sz w:val="26"/>
                <w:szCs w:val="26"/>
              </w:rPr>
              <w:t>Мягкая игрушка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0523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C14A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0523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1158" w:type="dxa"/>
          </w:tcPr>
          <w:p w:rsidR="00EC55F5" w:rsidRPr="00B72CD2" w:rsidRDefault="00E05234" w:rsidP="00EF6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«Оригами»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0523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E0523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FC14AD" w:rsidP="00FC14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«Бисероплетение»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21684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  <w:r w:rsidR="00EC55F5" w:rsidRPr="00B72CD2">
              <w:rPr>
                <w:sz w:val="26"/>
                <w:szCs w:val="26"/>
              </w:rPr>
              <w:t xml:space="preserve"> год</w:t>
            </w:r>
            <w:r w:rsidRPr="00B72CD2"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C14A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E05234">
              <w:rPr>
                <w:sz w:val="26"/>
                <w:szCs w:val="26"/>
              </w:rPr>
              <w:t>13</w:t>
            </w:r>
          </w:p>
        </w:tc>
        <w:tc>
          <w:tcPr>
            <w:tcW w:w="1158" w:type="dxa"/>
          </w:tcPr>
          <w:p w:rsidR="00EC55F5" w:rsidRPr="00B72CD2" w:rsidRDefault="00E0523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Дополнительная </w:t>
            </w:r>
            <w:r>
              <w:rPr>
                <w:sz w:val="26"/>
                <w:szCs w:val="26"/>
              </w:rPr>
              <w:lastRenderedPageBreak/>
              <w:t>общеобразовательная  программа-дополнительная общеразвивающа</w:t>
            </w:r>
            <w:r w:rsidR="00A267CB">
              <w:rPr>
                <w:sz w:val="26"/>
                <w:szCs w:val="26"/>
              </w:rPr>
              <w:t>я программа «Лепка из глины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A267C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3836E5" w:rsidRPr="00B72CD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A267C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7-15</w:t>
            </w:r>
          </w:p>
        </w:tc>
        <w:tc>
          <w:tcPr>
            <w:tcW w:w="1158" w:type="dxa"/>
          </w:tcPr>
          <w:p w:rsidR="00EC55F5" w:rsidRPr="00B72CD2" w:rsidRDefault="00A267C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театрал»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7-13</w:t>
            </w:r>
          </w:p>
        </w:tc>
        <w:tc>
          <w:tcPr>
            <w:tcW w:w="1158" w:type="dxa"/>
          </w:tcPr>
          <w:p w:rsidR="00EC55F5" w:rsidRPr="00B72CD2" w:rsidRDefault="00A267CB" w:rsidP="00DE1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Мягкая игрушка, вышивка, бумагопластика, валяние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8-1</w:t>
            </w:r>
            <w:r w:rsidR="00DE1E39">
              <w:rPr>
                <w:sz w:val="26"/>
                <w:szCs w:val="26"/>
              </w:rPr>
              <w:t>4</w:t>
            </w:r>
          </w:p>
        </w:tc>
        <w:tc>
          <w:tcPr>
            <w:tcW w:w="1158" w:type="dxa"/>
          </w:tcPr>
          <w:p w:rsidR="00EC55F5" w:rsidRPr="00B72CD2" w:rsidRDefault="00EC790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 w:rsidRPr="008A3A2F"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8A3A2F">
              <w:rPr>
                <w:sz w:val="26"/>
                <w:szCs w:val="26"/>
              </w:rPr>
              <w:t>Гитара для начинающих</w:t>
            </w:r>
            <w:r w:rsidRPr="008A3A2F"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8A3A2F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8A3A2F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1158" w:type="dxa"/>
          </w:tcPr>
          <w:p w:rsidR="00EC55F5" w:rsidRPr="00B72CD2" w:rsidRDefault="008A3A2F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EC55F5" w:rsidRPr="00B72CD2" w:rsidRDefault="004C04A3" w:rsidP="002D3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DE1E39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Флористика,</w:t>
            </w:r>
          </w:p>
          <w:p w:rsidR="00EC55F5" w:rsidRPr="00B72CD2" w:rsidRDefault="00DE1E39" w:rsidP="00DE1E3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бумагопластика, вышивка, кожаная пластика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1158" w:type="dxa"/>
          </w:tcPr>
          <w:p w:rsidR="00EC55F5" w:rsidRPr="00B72CD2" w:rsidRDefault="00EC790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E1E39" w:rsidP="00DE1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</w:t>
            </w:r>
            <w:r w:rsidR="00EC790B">
              <w:rPr>
                <w:sz w:val="26"/>
                <w:szCs w:val="26"/>
              </w:rPr>
              <w:t>еразвивающая программа «ИТК информационные технологии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C790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13-16</w:t>
            </w:r>
          </w:p>
        </w:tc>
        <w:tc>
          <w:tcPr>
            <w:tcW w:w="1158" w:type="dxa"/>
          </w:tcPr>
          <w:p w:rsidR="00EC55F5" w:rsidRPr="00B72CD2" w:rsidRDefault="00DE1E39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790B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«Роспись по дереву»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B5FD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6-12</w:t>
            </w:r>
          </w:p>
        </w:tc>
        <w:tc>
          <w:tcPr>
            <w:tcW w:w="1158" w:type="dxa"/>
          </w:tcPr>
          <w:p w:rsidR="00EC55F5" w:rsidRPr="00B72CD2" w:rsidRDefault="008A3A2F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C76209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</w:t>
            </w:r>
            <w:r w:rsidR="008A3A2F">
              <w:rPr>
                <w:sz w:val="26"/>
                <w:szCs w:val="26"/>
              </w:rPr>
              <w:t>звивающая программа «Играем в театр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D3EC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D3EC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</w:t>
            </w:r>
          </w:p>
        </w:tc>
        <w:tc>
          <w:tcPr>
            <w:tcW w:w="1158" w:type="dxa"/>
          </w:tcPr>
          <w:p w:rsidR="00EC55F5" w:rsidRPr="00B72CD2" w:rsidRDefault="006D3EC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EC55F5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D3ECD" w:rsidRPr="00B72CD2" w:rsidTr="006F324C">
        <w:tc>
          <w:tcPr>
            <w:tcW w:w="708" w:type="dxa"/>
            <w:shd w:val="clear" w:color="auto" w:fill="auto"/>
          </w:tcPr>
          <w:p w:rsidR="006D3ECD" w:rsidRPr="00B72CD2" w:rsidRDefault="006D3ECD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D3ECD" w:rsidRPr="00B72CD2" w:rsidRDefault="006D3EC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6D3ECD" w:rsidRDefault="006D3EC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D3ECD" w:rsidRDefault="006D3EC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«Мягкая игрушка, текстильная кукла</w:t>
            </w:r>
            <w:r w:rsidR="00D20EA5">
              <w:rPr>
                <w:sz w:val="26"/>
                <w:szCs w:val="26"/>
              </w:rPr>
              <w:t>, изо, изделия из кожи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6D3ECD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6D3ECD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1158" w:type="dxa"/>
          </w:tcPr>
          <w:p w:rsidR="006D3ECD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</w:tcPr>
          <w:p w:rsidR="006D3ECD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D3ECD" w:rsidRPr="00B72CD2" w:rsidTr="006F324C">
        <w:tc>
          <w:tcPr>
            <w:tcW w:w="708" w:type="dxa"/>
            <w:shd w:val="clear" w:color="auto" w:fill="auto"/>
          </w:tcPr>
          <w:p w:rsidR="006D3ECD" w:rsidRPr="00B72CD2" w:rsidRDefault="006D3ECD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D3ECD" w:rsidRPr="00B72CD2" w:rsidRDefault="00D20EA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D20EA5" w:rsidRDefault="00D20EA5" w:rsidP="00D20E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D3ECD" w:rsidRDefault="00D20EA5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карандаш»</w:t>
            </w:r>
          </w:p>
        </w:tc>
        <w:tc>
          <w:tcPr>
            <w:tcW w:w="1197" w:type="dxa"/>
            <w:shd w:val="clear" w:color="auto" w:fill="auto"/>
          </w:tcPr>
          <w:p w:rsidR="006D3ECD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6D3ECD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6D3ECD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6D3ECD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5C7788" w:rsidRPr="00B72CD2" w:rsidTr="006F324C">
        <w:tc>
          <w:tcPr>
            <w:tcW w:w="708" w:type="dxa"/>
            <w:shd w:val="clear" w:color="auto" w:fill="auto"/>
          </w:tcPr>
          <w:p w:rsidR="005C7788" w:rsidRPr="00B72CD2" w:rsidRDefault="005C7788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5C7788" w:rsidRPr="00B72CD2" w:rsidRDefault="005C7788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</w:tcPr>
          <w:p w:rsidR="005C7788" w:rsidRDefault="005C7788" w:rsidP="00D20E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кутюрье»</w:t>
            </w:r>
          </w:p>
        </w:tc>
        <w:tc>
          <w:tcPr>
            <w:tcW w:w="1197" w:type="dxa"/>
            <w:shd w:val="clear" w:color="auto" w:fill="auto"/>
          </w:tcPr>
          <w:p w:rsidR="005C7788" w:rsidRDefault="005C7788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5C7788" w:rsidRDefault="005C7788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11-17</w:t>
            </w:r>
          </w:p>
        </w:tc>
        <w:tc>
          <w:tcPr>
            <w:tcW w:w="1158" w:type="dxa"/>
          </w:tcPr>
          <w:p w:rsidR="005C7788" w:rsidRDefault="005C7788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5C7788" w:rsidRPr="00B72CD2" w:rsidRDefault="004C04A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Английский язык для школьников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3044" w:rsidRPr="00B72CD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8-14</w:t>
            </w:r>
          </w:p>
        </w:tc>
        <w:tc>
          <w:tcPr>
            <w:tcW w:w="1158" w:type="dxa"/>
          </w:tcPr>
          <w:p w:rsidR="00EC55F5" w:rsidRPr="00B72CD2" w:rsidRDefault="00D20EA5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B5FD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0B5FDD" w:rsidP="000B5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Я познаю себя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6041">
              <w:rPr>
                <w:sz w:val="26"/>
                <w:szCs w:val="26"/>
              </w:rPr>
              <w:t>1-12</w:t>
            </w:r>
          </w:p>
        </w:tc>
        <w:tc>
          <w:tcPr>
            <w:tcW w:w="1158" w:type="dxa"/>
          </w:tcPr>
          <w:p w:rsidR="00EC55F5" w:rsidRPr="00B72CD2" w:rsidRDefault="00566041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6952E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«Я личность»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566041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  <w:tc>
          <w:tcPr>
            <w:tcW w:w="1158" w:type="dxa"/>
          </w:tcPr>
          <w:p w:rsidR="00EC55F5" w:rsidRPr="00B72CD2" w:rsidRDefault="00566041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6952ED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«Юный журналист»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566041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13-16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604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Социально-педагогическая 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Путешествие в страну Азбуки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Путешествие в мир сказки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3B36E2" w:rsidP="006644D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C55F5" w:rsidRPr="00B72CD2" w:rsidRDefault="00511AEE" w:rsidP="00695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6952ED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Занимательная математика для малышей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6952ED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A0A73" w:rsidRPr="00B72CD2" w:rsidTr="006F324C">
        <w:tc>
          <w:tcPr>
            <w:tcW w:w="708" w:type="dxa"/>
            <w:shd w:val="clear" w:color="auto" w:fill="auto"/>
          </w:tcPr>
          <w:p w:rsidR="00AA0A73" w:rsidRPr="00B72CD2" w:rsidRDefault="00AA0A73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AA0A73" w:rsidRPr="00B72CD2" w:rsidRDefault="00AA0A73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410" w:type="dxa"/>
            <w:shd w:val="clear" w:color="auto" w:fill="auto"/>
          </w:tcPr>
          <w:p w:rsidR="00AA0A73" w:rsidRDefault="00AA0A73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</w:t>
            </w:r>
            <w:r>
              <w:rPr>
                <w:sz w:val="26"/>
                <w:szCs w:val="26"/>
              </w:rPr>
              <w:lastRenderedPageBreak/>
              <w:t>ая  программа-дополнительная общеразвивающая программа</w:t>
            </w:r>
          </w:p>
          <w:p w:rsidR="00AA0A73" w:rsidRDefault="00AA0A73" w:rsidP="0069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«Инфо-станция Багаж»</w:t>
            </w:r>
          </w:p>
        </w:tc>
        <w:tc>
          <w:tcPr>
            <w:tcW w:w="1197" w:type="dxa"/>
            <w:shd w:val="clear" w:color="auto" w:fill="auto"/>
          </w:tcPr>
          <w:p w:rsidR="00AA0A73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года</w:t>
            </w:r>
          </w:p>
        </w:tc>
        <w:tc>
          <w:tcPr>
            <w:tcW w:w="1471" w:type="dxa"/>
            <w:shd w:val="clear" w:color="auto" w:fill="auto"/>
          </w:tcPr>
          <w:p w:rsidR="00AA0A73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11-17</w:t>
            </w:r>
          </w:p>
        </w:tc>
        <w:tc>
          <w:tcPr>
            <w:tcW w:w="1158" w:type="dxa"/>
          </w:tcPr>
          <w:p w:rsidR="00AA0A73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AA0A73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975898" w:rsidRPr="00B72CD2" w:rsidTr="006F324C">
        <w:tc>
          <w:tcPr>
            <w:tcW w:w="708" w:type="dxa"/>
            <w:shd w:val="clear" w:color="auto" w:fill="auto"/>
          </w:tcPr>
          <w:p w:rsidR="00975898" w:rsidRPr="00B72CD2" w:rsidRDefault="00975898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975898" w:rsidRPr="00B72CD2" w:rsidRDefault="00ED2E64" w:rsidP="0097589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975898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Обучение основам карате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75898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A0A73">
              <w:rPr>
                <w:sz w:val="26"/>
                <w:szCs w:val="26"/>
              </w:rPr>
              <w:t>-12</w:t>
            </w:r>
          </w:p>
        </w:tc>
        <w:tc>
          <w:tcPr>
            <w:tcW w:w="1158" w:type="dxa"/>
          </w:tcPr>
          <w:p w:rsidR="00975898" w:rsidRPr="00B72CD2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975898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D2E6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Общая физическая подготовка с элементами тенниса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</w:t>
            </w:r>
            <w:r w:rsidR="00AA0A73">
              <w:rPr>
                <w:sz w:val="26"/>
                <w:szCs w:val="26"/>
              </w:rPr>
              <w:t>2</w:t>
            </w:r>
          </w:p>
        </w:tc>
        <w:tc>
          <w:tcPr>
            <w:tcW w:w="1158" w:type="dxa"/>
          </w:tcPr>
          <w:p w:rsidR="00EC55F5" w:rsidRPr="00B72CD2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ED2E64" w:rsidP="00ED2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Pr="00B72CD2">
              <w:rPr>
                <w:sz w:val="26"/>
                <w:szCs w:val="26"/>
              </w:rPr>
              <w:t>Ритмика, аэробика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ED2E64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A0A73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</w:tc>
        <w:tc>
          <w:tcPr>
            <w:tcW w:w="1158" w:type="dxa"/>
          </w:tcPr>
          <w:p w:rsidR="00EC55F5" w:rsidRPr="00B72CD2" w:rsidRDefault="00AA0A73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AB0ACA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D3649B" w:rsidRPr="00B72CD2">
              <w:rPr>
                <w:sz w:val="26"/>
                <w:szCs w:val="26"/>
              </w:rPr>
              <w:t>стественнонаучное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</w:t>
            </w:r>
            <w:r w:rsidR="00AA0A73">
              <w:rPr>
                <w:sz w:val="26"/>
                <w:szCs w:val="26"/>
              </w:rPr>
              <w:t>Окружающий мир для  малышей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1158" w:type="dxa"/>
          </w:tcPr>
          <w:p w:rsidR="00EC55F5" w:rsidRPr="00B72CD2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«Люблю и изучаю свой край»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15-18</w:t>
            </w:r>
          </w:p>
        </w:tc>
        <w:tc>
          <w:tcPr>
            <w:tcW w:w="1158" w:type="dxa"/>
          </w:tcPr>
          <w:p w:rsidR="00EC55F5" w:rsidRPr="00B72CD2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6B6A6B" w:rsidRPr="00B72CD2" w:rsidTr="006F324C">
        <w:tc>
          <w:tcPr>
            <w:tcW w:w="708" w:type="dxa"/>
            <w:shd w:val="clear" w:color="auto" w:fill="auto"/>
          </w:tcPr>
          <w:p w:rsidR="006B6A6B" w:rsidRPr="00B72CD2" w:rsidRDefault="006B6A6B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B6A6B" w:rsidRPr="00B72CD2" w:rsidRDefault="006B6A6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410" w:type="dxa"/>
            <w:shd w:val="clear" w:color="auto" w:fill="auto"/>
          </w:tcPr>
          <w:p w:rsidR="006B6A6B" w:rsidRDefault="006B6A6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B6A6B" w:rsidRDefault="006B6A6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«Краеведение»</w:t>
            </w:r>
          </w:p>
        </w:tc>
        <w:tc>
          <w:tcPr>
            <w:tcW w:w="1197" w:type="dxa"/>
            <w:shd w:val="clear" w:color="auto" w:fill="auto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3" w:type="dxa"/>
          </w:tcPr>
          <w:p w:rsidR="006B6A6B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D3649B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</w:t>
            </w:r>
            <w:r w:rsidR="006B6A6B">
              <w:rPr>
                <w:sz w:val="26"/>
                <w:szCs w:val="26"/>
              </w:rPr>
              <w:t xml:space="preserve"> общеразвивающая программа «Основы медиатворчества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7-15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6A6B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C55F5" w:rsidRPr="00B72CD2" w:rsidTr="006F324C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D3649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EC55F5" w:rsidRPr="00B72CD2" w:rsidRDefault="00D3649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 «Конструирование Лего»</w:t>
            </w:r>
          </w:p>
        </w:tc>
        <w:tc>
          <w:tcPr>
            <w:tcW w:w="1197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</w:t>
            </w:r>
          </w:p>
        </w:tc>
        <w:tc>
          <w:tcPr>
            <w:tcW w:w="1158" w:type="dxa"/>
          </w:tcPr>
          <w:p w:rsidR="00EC55F5" w:rsidRPr="00B72CD2" w:rsidRDefault="00D3649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C55F5" w:rsidRPr="00B72CD2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6B6A6B" w:rsidRPr="00B72CD2" w:rsidTr="006F324C">
        <w:tc>
          <w:tcPr>
            <w:tcW w:w="708" w:type="dxa"/>
            <w:shd w:val="clear" w:color="auto" w:fill="auto"/>
          </w:tcPr>
          <w:p w:rsidR="006B6A6B" w:rsidRPr="00B72CD2" w:rsidRDefault="006B6A6B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B6A6B" w:rsidRDefault="006B6A6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6B6A6B" w:rsidRDefault="006B6A6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B6A6B" w:rsidRDefault="006B6A6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«Макетная практика»</w:t>
            </w:r>
          </w:p>
        </w:tc>
        <w:tc>
          <w:tcPr>
            <w:tcW w:w="1197" w:type="dxa"/>
            <w:shd w:val="clear" w:color="auto" w:fill="auto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7-14</w:t>
            </w:r>
          </w:p>
        </w:tc>
        <w:tc>
          <w:tcPr>
            <w:tcW w:w="1158" w:type="dxa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3" w:type="dxa"/>
          </w:tcPr>
          <w:p w:rsidR="006B6A6B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6B6A6B" w:rsidRPr="00B72CD2" w:rsidTr="006F324C">
        <w:tc>
          <w:tcPr>
            <w:tcW w:w="708" w:type="dxa"/>
            <w:shd w:val="clear" w:color="auto" w:fill="auto"/>
          </w:tcPr>
          <w:p w:rsidR="006B6A6B" w:rsidRPr="00B72CD2" w:rsidRDefault="006B6A6B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6B6A6B" w:rsidRDefault="006B6A6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Техническая</w:t>
            </w:r>
          </w:p>
        </w:tc>
        <w:tc>
          <w:tcPr>
            <w:tcW w:w="2410" w:type="dxa"/>
            <w:shd w:val="clear" w:color="auto" w:fill="auto"/>
          </w:tcPr>
          <w:p w:rsidR="006B6A6B" w:rsidRDefault="006B6A6B" w:rsidP="006B6A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общеобразовательная  программа-дополнительная общеразвивающая программа</w:t>
            </w:r>
          </w:p>
          <w:p w:rsidR="006B6A6B" w:rsidRDefault="006B6A6B" w:rsidP="00D364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«ИТК и информационные технологии»</w:t>
            </w:r>
          </w:p>
        </w:tc>
        <w:tc>
          <w:tcPr>
            <w:tcW w:w="1197" w:type="dxa"/>
            <w:shd w:val="clear" w:color="auto" w:fill="auto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13-16</w:t>
            </w:r>
          </w:p>
        </w:tc>
        <w:tc>
          <w:tcPr>
            <w:tcW w:w="1158" w:type="dxa"/>
          </w:tcPr>
          <w:p w:rsidR="006B6A6B" w:rsidRDefault="006B6A6B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</w:tcPr>
          <w:p w:rsidR="006B6A6B" w:rsidRDefault="00511AEE" w:rsidP="00151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C55F5" w:rsidRPr="00B72CD2" w:rsidRDefault="00EC55F5" w:rsidP="00803D0F">
      <w:pPr>
        <w:tabs>
          <w:tab w:val="left" w:pos="720"/>
        </w:tabs>
        <w:jc w:val="both"/>
        <w:rPr>
          <w:sz w:val="26"/>
          <w:szCs w:val="26"/>
        </w:rPr>
      </w:pPr>
    </w:p>
    <w:p w:rsidR="00EC55F5" w:rsidRDefault="00AC2D55" w:rsidP="006F324C">
      <w:pPr>
        <w:ind w:firstLine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11.</w:t>
      </w:r>
      <w:r w:rsidR="00EC55F5" w:rsidRPr="00B72CD2">
        <w:rPr>
          <w:b/>
          <w:i/>
          <w:sz w:val="26"/>
          <w:szCs w:val="26"/>
        </w:rPr>
        <w:t>Оценка удовлетворенности потребителями оказываемых учреждением образовательных услуг.</w:t>
      </w:r>
    </w:p>
    <w:p w:rsidR="00CF0FB5" w:rsidRDefault="00CF0FB5" w:rsidP="00CF0FB5">
      <w:pPr>
        <w:ind w:firstLine="710"/>
        <w:jc w:val="both"/>
        <w:rPr>
          <w:sz w:val="26"/>
          <w:szCs w:val="26"/>
        </w:rPr>
      </w:pPr>
    </w:p>
    <w:p w:rsidR="00CF0FB5" w:rsidRDefault="00CF0FB5" w:rsidP="00CF0FB5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В апреле-мае 2019 года проводилось исследование удовлетворенности детей услугами дополнительного образования. При организации исследования были поставлены следующие задачи: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выявить уровень удовлетворенности качеством оказанных образовательных услуг ЦВР "Приоритет";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эмоциональное отношение детей к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удовлетворенностью условиями в ЦВР "Приоритет";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межличностное общение педагогов с детьми;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какие новые объединения дети хотели бы видеть в ЦВР «Приоритет».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 детей, прошедших анкетирование варьируется </w:t>
      </w:r>
      <w:r>
        <w:rPr>
          <w:b/>
          <w:sz w:val="26"/>
          <w:szCs w:val="26"/>
        </w:rPr>
        <w:t>от 5 до 18 лет.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92%</w:t>
      </w:r>
      <w:r>
        <w:rPr>
          <w:sz w:val="26"/>
          <w:szCs w:val="26"/>
        </w:rPr>
        <w:t xml:space="preserve"> опрошенных детей посещают объединения ЦВР «Приоритет» с положительными эмоциями;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96%</w:t>
      </w:r>
      <w:r>
        <w:rPr>
          <w:sz w:val="26"/>
          <w:szCs w:val="26"/>
        </w:rPr>
        <w:t xml:space="preserve"> детей отметили, что их удовлетворяют условия, созданные для обучения в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98%</w:t>
      </w:r>
      <w:r>
        <w:rPr>
          <w:sz w:val="26"/>
          <w:szCs w:val="26"/>
        </w:rPr>
        <w:t>детей отметили, что в объединениях педагоги обращаются к ним по имени. Это говорит об уважении к личности обучающегося;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86%</w:t>
      </w:r>
      <w:r>
        <w:rPr>
          <w:sz w:val="26"/>
          <w:szCs w:val="26"/>
        </w:rPr>
        <w:t xml:space="preserve"> детей отметили, что у них есть желание и потребность участвовать в конкурсах и мероприятиях которые проводит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100%</w:t>
      </w:r>
      <w:r>
        <w:rPr>
          <w:sz w:val="26"/>
          <w:szCs w:val="26"/>
        </w:rPr>
        <w:t xml:space="preserve"> детей нравится их непосредственная деятельность в объединении (ях);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70%</w:t>
      </w:r>
      <w:r>
        <w:rPr>
          <w:sz w:val="26"/>
          <w:szCs w:val="26"/>
        </w:rPr>
        <w:t xml:space="preserve"> детей отметили, что не нуждаются в появлении новых объединений. </w:t>
      </w:r>
    </w:p>
    <w:p w:rsidR="00CF0FB5" w:rsidRDefault="00CF0FB5" w:rsidP="00CF0FB5">
      <w:pPr>
        <w:rPr>
          <w:sz w:val="26"/>
          <w:szCs w:val="26"/>
        </w:rPr>
      </w:pPr>
      <w:r>
        <w:rPr>
          <w:b/>
          <w:sz w:val="26"/>
          <w:szCs w:val="26"/>
        </w:rPr>
        <w:t>30%</w:t>
      </w:r>
      <w:r>
        <w:rPr>
          <w:sz w:val="26"/>
          <w:szCs w:val="26"/>
        </w:rPr>
        <w:t xml:space="preserve"> детей написали, что хотели бы видеть те объединения, которые на данный момент в организации уже имеются.  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14975" cy="32289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Также, по результатам мониторинга, мы выяснили, какие объединения, которых еще нет в нашем учреждении, обучающиеся хотели бы у нас увидеть: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Плаванье;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Программирование;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Конструирование (машины, дома, роботов и т.п); 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Гимнастика;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Рукопашный бой; 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Астрономия;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Французский и русский языки;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Вокал;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 на музыкальных инструментах;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Акробатика;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Выжигание;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Изготовление украшений. </w:t>
      </w:r>
    </w:p>
    <w:p w:rsidR="00CF0FB5" w:rsidRDefault="00CF0FB5" w:rsidP="00CF0FB5">
      <w:pPr>
        <w:ind w:left="360"/>
        <w:rPr>
          <w:sz w:val="26"/>
          <w:szCs w:val="26"/>
        </w:rPr>
      </w:pPr>
      <w:r>
        <w:rPr>
          <w:sz w:val="26"/>
          <w:szCs w:val="26"/>
        </w:rPr>
        <w:t>На основе полученных нами данных проведенного мониторинга, мы можем сделать следующие выводы: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обучающимися качеством образовательных услуг, оказываемых ЦВР "Приоритет" по всем основным направлениям;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обучающимися условиями, созданными для обучения в ЦВР "Приоритет";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положительного эмоционального состояния обучающихся в ЦВР «Приоритет»;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межличностных отношений (педагог – обучающийся);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показал средний уровень информированности обучающихся о разнообразии объединений в ЦВП «Приоритет». 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Задачи данного мониторинга были достигнуты: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удовлетворенности качеством оказанных образовательных услуг ЦВР "Приоритет";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удовлетворенности условиями, созданные для обучения в ЦВР "Приоритет";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эмоциональных отношений обучающихся к Центру «Приоритет»;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взаимоотношений обучающихся и педагогов;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определили слабые точки организации.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Цель: выполнение муниципального задания образовательных услуг ЦВР "Приоритет" была достигнута.</w:t>
      </w:r>
    </w:p>
    <w:p w:rsidR="00CF0FB5" w:rsidRDefault="00CF0FB5" w:rsidP="00CF0FB5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Также в апреле-мае 2019 года проводилось исследование удовлетворенности родителей и законных представителей услугами дополнительного образования. При организации исследования были поставлены следующие задачи: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удовлетворенности качеством оказанных образовательных услуг ЦВР "Приоритет";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удовлетворённости эмоционального состояния детей на занятии и при уходе с занятия детей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удовлетворенностью условиями в ЦВР "Приоритет";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характер взаимоотношений педагогов с детьми;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удовлетворённости общением педагогов с детьми;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удовлетворённости компетентностью педагогов;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уровень удовлетворённости информативностью о событиях в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- выявить какие новые объединения родители хотели бы видеть в ЦВР «Приоритет».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95%</w:t>
      </w:r>
      <w:r>
        <w:rPr>
          <w:sz w:val="26"/>
          <w:szCs w:val="26"/>
        </w:rPr>
        <w:t xml:space="preserve"> опрошенных родителей отмечают, что их дети посещают объединения ЦВР «Приоритет» с положительными эмоциями;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82%</w:t>
      </w:r>
      <w:r>
        <w:rPr>
          <w:sz w:val="26"/>
          <w:szCs w:val="26"/>
        </w:rPr>
        <w:t xml:space="preserve"> родителей отметили, что их полностью удовлетворяют условия, созданные для обучения в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70% </w:t>
      </w:r>
      <w:r>
        <w:rPr>
          <w:sz w:val="26"/>
          <w:szCs w:val="26"/>
        </w:rPr>
        <w:t>родителей отметили, что на занятиях преобладает деловой характер взаимоотношений педагогов с детьми;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92% </w:t>
      </w:r>
      <w:r>
        <w:rPr>
          <w:sz w:val="26"/>
          <w:szCs w:val="26"/>
        </w:rPr>
        <w:t>опрошенных родителей отмечают, что их полностью удовлетворяет качество общения педагогов с детьми;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98%</w:t>
      </w:r>
      <w:r>
        <w:rPr>
          <w:sz w:val="26"/>
          <w:szCs w:val="26"/>
        </w:rPr>
        <w:t xml:space="preserve"> родителей отметили, что их полностью удовлетворяет уровень компетентности педагогов ЦВР «Приоритет»;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90%</w:t>
      </w:r>
      <w:r>
        <w:rPr>
          <w:sz w:val="26"/>
          <w:szCs w:val="26"/>
        </w:rPr>
        <w:t xml:space="preserve"> родителей отметили, что их удовлетворяет степень информативности о событиях, происходящих в объединениях;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95%</w:t>
      </w:r>
      <w:r>
        <w:rPr>
          <w:sz w:val="26"/>
          <w:szCs w:val="26"/>
        </w:rPr>
        <w:t xml:space="preserve"> родителей отметили, что не нуждаются в появлении новых объединений. 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34025" cy="3248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Также, по результатам мониторинга, мы выяснили, какие объединения, которых еще нет в нашем учреждении, родители хотели бы у нас увидеть: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Французский язык;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Вокал;</w:t>
      </w:r>
    </w:p>
    <w:p w:rsidR="00CF0FB5" w:rsidRDefault="00CF0FB5" w:rsidP="00CF0FB5">
      <w:pPr>
        <w:pStyle w:val="ae"/>
        <w:numPr>
          <w:ilvl w:val="0"/>
          <w:numId w:val="3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Математика.</w:t>
      </w:r>
    </w:p>
    <w:p w:rsidR="00CF0FB5" w:rsidRDefault="00CF0FB5" w:rsidP="00CF0FB5">
      <w:pPr>
        <w:ind w:left="360"/>
        <w:rPr>
          <w:sz w:val="26"/>
          <w:szCs w:val="26"/>
        </w:rPr>
      </w:pPr>
      <w:r>
        <w:rPr>
          <w:sz w:val="26"/>
          <w:szCs w:val="26"/>
        </w:rPr>
        <w:t>На основе полученных нами данных проведенного мониторинга, мы можем сделать следующие выводы: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родителей качеством образовательных услуг, оказываемых ЦВР "Приоритет" по всем основным направлениям;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степени удовлетворенности родителей условиями, созданными для обучения в ЦВР "Приоритет";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положительного эмоционального состояния обучающихся, по мнению родителей, в ЦВР «Приоритет»;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 показал высокий уровень межличностных отношений (педагог – обучающийся), по мнению родителей;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Мониторинг показал высокий уровень удовлетворённости родителей компетентностью педагогов в ЦВП «Приоритет»; </w:t>
      </w:r>
    </w:p>
    <w:p w:rsidR="00CF0FB5" w:rsidRDefault="00CF0FB5" w:rsidP="00CF0FB5">
      <w:pPr>
        <w:pStyle w:val="ae"/>
        <w:numPr>
          <w:ilvl w:val="0"/>
          <w:numId w:val="38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показал средний уровень информированности родителей о новостях объединений в ЦВП «Приоритет». 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Задачи данного мониторинга были достигнуты: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удовлетворенности качеством оказанных образовательных услуг ЦВР "Приоритет";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удовлетворённости эмоционального состояния детей на занятиях детей ЦВР «Приоритет»;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удовлетворенностью условиями в ЦВР "Приоритет";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удовлетворённости общением педагогов с детьми;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удовлетворённости компетентностью педагогов;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уровень удовлетворённости информативностью о событиях в ЦВР «Приоритет»;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выявили какие новые объединения родители хотели бы видеть в ЦВР «Приоритет».</w:t>
      </w:r>
    </w:p>
    <w:p w:rsidR="00CF0FB5" w:rsidRDefault="00CF0FB5" w:rsidP="00CF0FB5">
      <w:pPr>
        <w:pStyle w:val="ae"/>
        <w:numPr>
          <w:ilvl w:val="0"/>
          <w:numId w:val="3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определили слабые точки организации.</w:t>
      </w:r>
    </w:p>
    <w:p w:rsidR="00CF0FB5" w:rsidRDefault="00CF0FB5" w:rsidP="00CF0FB5">
      <w:pPr>
        <w:jc w:val="both"/>
        <w:rPr>
          <w:sz w:val="26"/>
          <w:szCs w:val="26"/>
        </w:rPr>
      </w:pPr>
      <w:r>
        <w:rPr>
          <w:sz w:val="26"/>
          <w:szCs w:val="26"/>
        </w:rPr>
        <w:t>Цель: выполнение муниципального задания образовательных услуг ЦВР "Приоритет" была достигнута.</w:t>
      </w:r>
    </w:p>
    <w:p w:rsidR="00572876" w:rsidRDefault="00572876" w:rsidP="00B02E9A">
      <w:pPr>
        <w:ind w:left="710"/>
        <w:jc w:val="center"/>
        <w:rPr>
          <w:b/>
          <w:i/>
          <w:sz w:val="26"/>
          <w:szCs w:val="26"/>
        </w:rPr>
        <w:sectPr w:rsidR="00572876" w:rsidSect="006F324C">
          <w:footerReference w:type="default" r:id="rId10"/>
          <w:footnotePr>
            <w:pos w:val="beneathText"/>
          </w:footnotePr>
          <w:pgSz w:w="11905" w:h="16837"/>
          <w:pgMar w:top="992" w:right="1133" w:bottom="964" w:left="1134" w:header="720" w:footer="720" w:gutter="0"/>
          <w:cols w:space="720"/>
          <w:docGrid w:linePitch="360"/>
        </w:sect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>12.</w:t>
      </w:r>
      <w:r w:rsidR="0030625B" w:rsidRPr="00B72CD2">
        <w:rPr>
          <w:b/>
          <w:i/>
          <w:sz w:val="26"/>
          <w:szCs w:val="26"/>
        </w:rPr>
        <w:t xml:space="preserve"> </w:t>
      </w:r>
      <w:r w:rsidR="00AB0ACA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Высокие личные, кол</w:t>
      </w:r>
      <w:r w:rsidR="00342D28" w:rsidRPr="00B72CD2">
        <w:rPr>
          <w:b/>
          <w:i/>
          <w:sz w:val="26"/>
          <w:szCs w:val="26"/>
        </w:rPr>
        <w:t>лективные достижения учащихся</w:t>
      </w:r>
      <w:r w:rsidR="00EC55F5" w:rsidRPr="00B72CD2">
        <w:rPr>
          <w:b/>
          <w:i/>
          <w:sz w:val="26"/>
          <w:szCs w:val="26"/>
        </w:rPr>
        <w:t xml:space="preserve"> учреждения на соревнованиях, фестивалях, конкурсах регионального, всероссийского и</w:t>
      </w:r>
      <w:r w:rsidR="009019BD" w:rsidRPr="00B72CD2">
        <w:rPr>
          <w:b/>
          <w:i/>
          <w:sz w:val="26"/>
          <w:szCs w:val="26"/>
        </w:rPr>
        <w:t xml:space="preserve"> ме</w:t>
      </w:r>
      <w:r w:rsidR="00CF0FB5">
        <w:rPr>
          <w:b/>
          <w:i/>
          <w:sz w:val="26"/>
          <w:szCs w:val="26"/>
        </w:rPr>
        <w:t>ждународного уровня за 2018- 2019</w:t>
      </w:r>
      <w:r w:rsidR="00EC55F5" w:rsidRPr="00B72CD2">
        <w:rPr>
          <w:b/>
          <w:i/>
          <w:sz w:val="26"/>
          <w:szCs w:val="26"/>
        </w:rPr>
        <w:t xml:space="preserve"> учебный год:</w:t>
      </w:r>
    </w:p>
    <w:p w:rsidR="00572876" w:rsidRDefault="00572876" w:rsidP="001755E4">
      <w:pPr>
        <w:tabs>
          <w:tab w:val="num" w:pos="0"/>
        </w:tabs>
        <w:jc w:val="both"/>
        <w:rPr>
          <w:sz w:val="26"/>
          <w:szCs w:val="26"/>
        </w:rPr>
      </w:pPr>
    </w:p>
    <w:p w:rsidR="001755E4" w:rsidRDefault="001755E4" w:rsidP="001755E4">
      <w:pPr>
        <w:jc w:val="center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Коллективные достижения</w:t>
      </w:r>
    </w:p>
    <w:tbl>
      <w:tblPr>
        <w:tblW w:w="15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00"/>
        <w:gridCol w:w="2960"/>
        <w:gridCol w:w="2830"/>
        <w:gridCol w:w="2961"/>
      </w:tblGrid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 w:rsidP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участники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р</w:t>
            </w:r>
            <w:r w:rsidRPr="001755E4">
              <w:rPr>
                <w:rFonts w:cs="Times New Roman"/>
                <w:b/>
                <w:bCs/>
                <w:iCs/>
                <w:szCs w:val="24"/>
              </w:rPr>
              <w:t>уководитель</w:t>
            </w:r>
          </w:p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(Ф.И.О. должность)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н</w:t>
            </w:r>
            <w:r w:rsidRPr="001755E4">
              <w:rPr>
                <w:rFonts w:cs="Times New Roman"/>
                <w:b/>
                <w:bCs/>
                <w:iCs/>
                <w:szCs w:val="24"/>
              </w:rPr>
              <w:t>азвание мероприятия,</w:t>
            </w:r>
          </w:p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 xml:space="preserve">результат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у</w:t>
            </w:r>
            <w:r w:rsidRPr="001755E4">
              <w:rPr>
                <w:rFonts w:cs="Times New Roman"/>
                <w:b/>
                <w:bCs/>
                <w:iCs/>
                <w:szCs w:val="24"/>
              </w:rPr>
              <w:t>ровень:  городской, региональный,</w:t>
            </w:r>
          </w:p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РФ, международный</w:t>
            </w:r>
            <w:r>
              <w:rPr>
                <w:rFonts w:cs="Times New Roman"/>
                <w:b/>
                <w:bCs/>
                <w:iCs/>
                <w:szCs w:val="24"/>
              </w:rPr>
              <w:t>, место</w:t>
            </w:r>
          </w:p>
        </w:tc>
      </w:tr>
      <w:tr w:rsidR="001755E4" w:rsidTr="001755E4"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 Гражданско-патриотическое направление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Команда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«Молодёжка»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Монахова </w:t>
            </w:r>
          </w:p>
          <w:p w:rsidR="001755E4" w:rsidRDefault="001755E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Татьяна Дмитриевна, </w:t>
            </w:r>
          </w:p>
          <w:p w:rsidR="001755E4" w:rsidRDefault="001755E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Добровольческая эстафета дворовых команд «Батл»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Грамота</w:t>
            </w:r>
          </w:p>
          <w:p w:rsidR="001755E4" w:rsidRDefault="001755E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за 1 место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 Степан Алексеевич, 07.05.2011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Софья Владимировна, 24.06.2011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Маргарита Евгеньевна, 22.03.2011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Илья Антонович, 03.08.2011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 Максим Витальевич, 15.06.2011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Стид Матвей Валерьевич, 04.07.2011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Кира Валерьевна, 22.05.2011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Шамшуварова Юлия Тимуровна, 15.06.2011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Ксения Владимировна, 03.02.2011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Ульяна Михайловна, 26.06.2011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Инжуткина Таисия Викторовна, 28.10.2011</w:t>
            </w:r>
          </w:p>
          <w:p w:rsidR="001755E4" w:rsidRDefault="001755E4">
            <w:pPr>
              <w:pStyle w:val="ae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Стид Мирон Валерьевич, 04.07.2011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Евдокимова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Татьяна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Владимировна,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педагог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дополнительного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Открытый фестиваль - конкурс детского и юношеского творчества  «Поверь в себя»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(Приказ ДО мэрии г. Ярославля № 01-05/67 от 30.01.2019)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Миронова Наталья Алексеевна, 13.06.2002</w:t>
            </w:r>
          </w:p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Эвель Дарья Сергеевна 29.07.2002</w:t>
            </w:r>
          </w:p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Тритманова АлинаАлександровна, 05.03.2005</w:t>
            </w:r>
          </w:p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Евдокимова Карина, 29.01.2003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Волкова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Елена Георгиевна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«Платформа опыта»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01-05/105 от 05.02.2019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муниципальный 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1755E4" w:rsidTr="001755E4"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 Гражданско-правовое направление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Аржанцева Екатерина Александровна, 22.06.2003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  <w:shd w:val="clear" w:color="auto" w:fill="FFFFFF"/>
              </w:rPr>
              <w:t>урьянова Анастасия Чабуковна, 08.05.2004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Соколова Жанна Сергеевна, 10.03.2004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Дурягина Полина Сергеевна, 28.02.2003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Евдокимова Карина Витальевна, 29.01.2003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Эвель Дарья Сергеевна, 29.07.2002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Миронова Наталья Алексеевна, 23.07.2002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Елена Георгиевна, педагог-организатор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экологический фестиваль творчества «Земля – наш общий дом»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(Приказ ДО мэрии г. Ярославля № 01-05/812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от 04.10.2018)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Муниципальный,</w:t>
            </w:r>
            <w:r>
              <w:rPr>
                <w:rFonts w:cs="Times New Roman"/>
                <w:bCs/>
                <w:szCs w:val="24"/>
              </w:rPr>
              <w:t xml:space="preserve"> Диплом за призыв «от слов к делу»</w:t>
            </w:r>
          </w:p>
          <w:p w:rsidR="001755E4" w:rsidRDefault="001755E4">
            <w:pPr>
              <w:spacing w:line="216" w:lineRule="auto"/>
              <w:jc w:val="center"/>
              <w:rPr>
                <w:rFonts w:eastAsiaTheme="minorEastAsia" w:cs="Times New Roman"/>
                <w:szCs w:val="24"/>
              </w:rPr>
            </w:pP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Номинация: «Агитбригада»</w:t>
            </w:r>
          </w:p>
        </w:tc>
      </w:tr>
      <w:tr w:rsidR="001755E4" w:rsidTr="001755E4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2.2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Титова Ульяна Сергеевна, 17.10.2006; Григорьева Надежда Валерьевна, 23.09.2004;  </w:t>
            </w:r>
            <w:r>
              <w:rPr>
                <w:rFonts w:cs="Times New Roman"/>
              </w:rPr>
              <w:t>Монахова Анастасия, Акромова Азиза, Акрамова  Гиёра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Монахова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Татьяна Дмитриевна,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конкурс «Я – лидер! </w:t>
            </w:r>
          </w:p>
          <w:p w:rsidR="001755E4" w:rsidRDefault="001755E4">
            <w:pPr>
              <w:spacing w:line="216" w:lineRule="auto"/>
              <w:jc w:val="center"/>
              <w:rPr>
                <w:rFonts w:eastAsiaTheme="minorEastAsia"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А ты?»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(Приказ ДО мэрии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г. Ярославля № 01-05/772 от 27.09.2018)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 3 место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«Поделись тем, что важно» (плакат)</w:t>
            </w:r>
          </w:p>
        </w:tc>
      </w:tr>
      <w:tr w:rsidR="001755E4" w:rsidTr="001755E4">
        <w:trPr>
          <w:trHeight w:val="3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Титова Ульяна Сергеевна,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2"/>
                <w:shd w:val="clear" w:color="auto" w:fill="FFFFFF"/>
              </w:rPr>
            </w:pPr>
            <w:r>
              <w:rPr>
                <w:rFonts w:cs="Times New Roman"/>
              </w:rPr>
              <w:t>Григорьева Надежда Валерьевна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 1 место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«Знаем, умеем, научим»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(видеопризыв)</w:t>
            </w:r>
          </w:p>
        </w:tc>
      </w:tr>
      <w:tr w:rsidR="001755E4" w:rsidTr="001755E4">
        <w:trPr>
          <w:trHeight w:val="1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Евдокимова Карина, Муртаева Алина,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Дурягина Полина, Гурьянова Анастасия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Свистунова Виктория Александровна, 09.03.2005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Елена Георгиевна,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 2 место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«Знаем, умеем, научим»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(видеопризыв)</w:t>
            </w:r>
          </w:p>
        </w:tc>
      </w:tr>
      <w:tr w:rsidR="001755E4" w:rsidTr="001755E4"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творческое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Морозова Анна Максимовна,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Нестерова Анна Николаевна,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Ячменькова Екатерина Сергеевна,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Дурягина Лидия Сергеевна,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Муртаева Алина Руслановна,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Поддубная Екатерина Александровна,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Евдакимова Карина Витальевна,</w:t>
            </w:r>
          </w:p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Дементьева Елизавета Сергеевна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1Чурбакова Полина Сергеевна,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Носкова Мария Александровна,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Кобелева Олеся Александровна,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Бондаренко Анастасия Сергеевна,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Данилова Дарья Дмитриевна,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Власова Кристина Владимировна,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Переверзина Полина Павловна,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Костадинова Наталья Андреевна,</w:t>
            </w:r>
          </w:p>
          <w:p w:rsidR="001755E4" w:rsidRDefault="001755E4">
            <w:pPr>
              <w:suppressAutoHyphens/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Борисова Маргарита Денисовна,</w:t>
            </w:r>
          </w:p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Нестерова Соня Дмитриевна (7-8 лет)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Боровкова Алена Александровна,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Всероссийский чемпионат детской и школьной танцевальной лиги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Всероссийский</w:t>
            </w:r>
            <w:r>
              <w:rPr>
                <w:rFonts w:cs="Times New Roman"/>
                <w:szCs w:val="24"/>
              </w:rPr>
              <w:t xml:space="preserve"> Кубок – 2 место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Дисциплина: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>
              <w:rPr>
                <w:rFonts w:eastAsia="Calibri" w:cs="Times New Roman"/>
                <w:szCs w:val="24"/>
              </w:rPr>
              <w:t>Танцевальное шоу»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Номинация: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Формейшн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Default"/>
              <w:spacing w:line="192" w:lineRule="auto"/>
              <w:jc w:val="center"/>
              <w:rPr>
                <w:rStyle w:val="af4"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Творческое объединение «</w:t>
            </w:r>
            <w:r>
              <w:rPr>
                <w:rFonts w:ascii="Times New Roman" w:eastAsia="Calibri" w:hAnsi="Times New Roman" w:cs="Times New Roman"/>
                <w:color w:val="auto"/>
                <w:lang w:val="en-US"/>
              </w:rPr>
              <w:t>DartV</w:t>
            </w:r>
            <w:r>
              <w:rPr>
                <w:rFonts w:ascii="Times New Roman" w:eastAsia="Calibri" w:hAnsi="Times New Roman" w:cs="Times New Roman"/>
                <w:color w:val="auto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Боровкова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Алена Александровна,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Default"/>
              <w:spacing w:line="192" w:lineRule="auto"/>
              <w:jc w:val="center"/>
              <w:rPr>
                <w:rStyle w:val="af4"/>
                <w:rFonts w:ascii="Times New Roman" w:hAnsi="Times New Roman"/>
                <w:color w:val="auto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Международный конкурс – фестиваль детского и юношеского творчества «Апельсин»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 Диплом 2 степени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«Эстрадный танец»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Творческое объединение «</w:t>
            </w:r>
            <w:r>
              <w:rPr>
                <w:rFonts w:eastAsia="Calibri" w:cs="Times New Roman"/>
                <w:szCs w:val="24"/>
                <w:lang w:val="en-US"/>
              </w:rPr>
              <w:t>DartV</w:t>
            </w:r>
            <w:r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Боровкова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Алена Александровна,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педагог дополнительного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hd w:val="clear" w:color="auto" w:fill="FFFFFF"/>
              <w:spacing w:line="192" w:lineRule="auto"/>
              <w:jc w:val="center"/>
              <w:rPr>
                <w:rFonts w:eastAsia="Lucida Sans Unicode" w:cs="Times New Roman"/>
                <w:szCs w:val="24"/>
              </w:rPr>
            </w:pPr>
            <w:r>
              <w:rPr>
                <w:rStyle w:val="af4"/>
                <w:rFonts w:eastAsia="Arial Unicode MS"/>
                <w:b w:val="0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IV Областной фестиваль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 медико-профилактической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помощи и творческой поддержки</w:t>
            </w:r>
            <w:r>
              <w:rPr>
                <w:rStyle w:val="af4"/>
                <w:rFonts w:eastAsia="Arial Unicode MS"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 «Открывая горизонт — 2018»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Региональный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Диплом участника творческой программы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«Сцена без границ»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3.4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Творческое объединение «</w:t>
            </w:r>
            <w:r>
              <w:rPr>
                <w:rFonts w:eastAsia="Calibri" w:cs="Times New Roman"/>
                <w:szCs w:val="24"/>
                <w:lang w:val="en-US"/>
              </w:rPr>
              <w:t>DartV</w:t>
            </w:r>
            <w:r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Боровкова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Алена Александровна, </w:t>
            </w:r>
          </w:p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педагог </w:t>
            </w:r>
          </w:p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дополнительного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фестиваль детского и юношеского творчества хореографических коллективов </w:t>
            </w:r>
            <w:r>
              <w:rPr>
                <w:rFonts w:cs="Times New Roman"/>
                <w:bCs/>
                <w:szCs w:val="24"/>
              </w:rPr>
              <w:t xml:space="preserve">«Танцующий Ярославль» </w:t>
            </w:r>
            <w:r>
              <w:rPr>
                <w:rFonts w:cs="Times New Roman"/>
                <w:szCs w:val="24"/>
              </w:rPr>
              <w:t>(Приказ ДО мэрии г. Ярославля № 01-05/19 от 16.01.2019)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Диплом победителя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Титова Ульяна Сергеевна, 17.10.2006; Григорьева Надежда Валерьевна, 23.09.2004;  </w:t>
            </w:r>
            <w:r>
              <w:rPr>
                <w:rFonts w:cs="Times New Roman"/>
                <w:szCs w:val="24"/>
              </w:rPr>
              <w:t>Монахова Анастасия, Акромова Азиза, Акрамова  Гиёра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Монахова Татьяна Дмитриевна,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конкурс </w:t>
            </w:r>
            <w:r>
              <w:rPr>
                <w:rFonts w:cs="Times New Roman"/>
                <w:b/>
                <w:szCs w:val="24"/>
              </w:rPr>
              <w:t xml:space="preserve">«Я – лидер!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А ты?»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(Приказ ДО мэрии г. Ярославля № 01-05/772 от 27.09.2018)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место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«Поделись тем, что важно»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(плакат)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Титова Ульяна Сергеевна,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Григорьева Надежда Валерьевна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Монахова Татьяна Дмитриевна,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«Знаем, умеем, научим»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(видеопризыв)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Евдокимова Карина, Муртаева Алина,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Дурягина Полина, Гурьянова Анастасия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Елена Георгиевна,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«Знаем, умеем, научим»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(видеопризыв)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3.8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Семья Монаховых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Монахова Татьяна Дмитриевна, педагог-организатор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Городской конкурс-выставка «ЯРёлка»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Диплом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 xml:space="preserve">III </w:t>
            </w:r>
            <w:r>
              <w:rPr>
                <w:rFonts w:cs="Times New Roman"/>
                <w:bCs/>
                <w:szCs w:val="24"/>
              </w:rPr>
              <w:t>степени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3.9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Григорьева Надя, 23.09.2004;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Ширинская Надя, 14.06.2006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Монахова Татьяна Дмитриевна,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педагог дополнительного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конкурс-выставку декоративно-прикладного творчества </w:t>
            </w:r>
            <w:r>
              <w:rPr>
                <w:rFonts w:cs="Times New Roman"/>
                <w:b/>
                <w:szCs w:val="24"/>
              </w:rPr>
              <w:t>«Новогодний и рождественский сувенир»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(Приказ ДО мэрии г. Ярославля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01-05/850 от 17.10.2018)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Номинация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«Рождественский ангел»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Акрамова Диера,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Акромова Азиза,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Монахова Настя,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Монахова Татьяна Дмитриевна,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педагог дополнительного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Левичева Евгения Андреевна, 12.10.2004;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Скобелева Екатерина Сергеевна, 25.05.07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Страдина Марианна Васильевна,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педагог дополнительного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Молюшкин Владислав Евгеньевич, 12.12.2009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Ямковский Никита Вячеславович, 07.02.2008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Ульяна Дмитрина,11.02.2005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Камынина Юлианна Игоревна, 31.07.2002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Ямковский Никита Вячеславович, 07.02.2008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Камынина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Екатерина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Вениаминовна,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педагог дополнительного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Городской конкурс малых театральных форм «Глагол»</w:t>
            </w:r>
          </w:p>
          <w:p w:rsidR="001755E4" w:rsidRDefault="001755E4">
            <w:pPr>
              <w:shd w:val="clear" w:color="auto" w:fill="FFFFFF"/>
              <w:spacing w:line="192" w:lineRule="auto"/>
              <w:jc w:val="center"/>
              <w:rPr>
                <w:rStyle w:val="af4"/>
                <w:rFonts w:eastAsia="Arial Unicode MS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lastRenderedPageBreak/>
              <w:t>(Приказ ДО мэрии г. Ярославля № 01-05/1097 от 28.12.2018)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Диплом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192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3.13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Ямковский Никита Вячеславович, 07.02.2008 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Ульяна Дмитриевна,11.02.2005, 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Камынин Андрей Игоревна, 04.06.2005, 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Балкин Алексей Андреевич, 01.12.2009, 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Насавина Софья Алексеевна, 21.02.2011, </w:t>
            </w:r>
          </w:p>
          <w:p w:rsidR="001755E4" w:rsidRDefault="001755E4">
            <w:pPr>
              <w:pStyle w:val="TableParagraph"/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Бабанов Глеб Николаевич, 11.01.2011.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Молюшкин Владислав Евгеньевич, 12.12.2009,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Завьялов Никита Сергеевич, 09.09.2005,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Митрофанов Александр Ильич, 03.06.2011,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Матвеева Софья Евгеньевна, 12.11.2011,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Кочетков Георгий Дмитриевич, 18.02.2006,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Князькова Екате рина Эдуардовна, 24.06.2005,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Воробьев Иван Дмитриевич, 15.09.2009,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Гришанова Ксения Алексеевна, 09.07.2008;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Власова Виолета Александровна, 09.02.2008,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Камнева Арина Сергеевна, 18.09.2006,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eastAsia="Calibri" w:cs="Times New Roman"/>
                <w:bCs/>
                <w:szCs w:val="24"/>
                <w:lang w:eastAsia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XVI</w:t>
            </w:r>
            <w:r>
              <w:rPr>
                <w:rFonts w:cs="Times New Roman"/>
                <w:bCs/>
                <w:szCs w:val="24"/>
              </w:rPr>
              <w:t xml:space="preserve"> городского фестиваля ученических спектаклей 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«Играем в театр»</w:t>
            </w:r>
          </w:p>
          <w:p w:rsidR="001755E4" w:rsidRDefault="001755E4">
            <w:pPr>
              <w:shd w:val="clear" w:color="auto" w:fill="FFFFFF"/>
              <w:spacing w:line="192" w:lineRule="auto"/>
              <w:jc w:val="center"/>
              <w:rPr>
                <w:rStyle w:val="af4"/>
                <w:rFonts w:eastAsia="Arial Unicode MS"/>
                <w:b w:val="0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(Приказ ДО мэрии г. Ярославля № 01-05/1099 от 28.12.2018)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192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13-18 л.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Списочно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Боровкова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Алёна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Александровна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педагог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дополнительного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Открытый</w:t>
            </w: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Фестиваль 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«Яркий день весны»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Гран-при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3.15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3-12 л.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Списочно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Открытый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Фестиваль  «Яркий день весны»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Гран-при</w:t>
            </w:r>
          </w:p>
        </w:tc>
      </w:tr>
      <w:tr w:rsidR="001755E4" w:rsidTr="001755E4"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4. Экологическое направление</w:t>
            </w:r>
          </w:p>
        </w:tc>
      </w:tr>
      <w:tr w:rsidR="001755E4" w:rsidTr="001755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4.1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Мералишоев Дилиаво Наврузмамадович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Мералишоев Анри Наврузмамадович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Воронова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Марина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Владимировна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 проведении городской акции - конкурса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«Пернатая радуга»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01-05/164 от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26.02.2019</w:t>
            </w:r>
          </w:p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Областной,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диплом</w:t>
            </w:r>
          </w:p>
        </w:tc>
      </w:tr>
    </w:tbl>
    <w:p w:rsidR="001755E4" w:rsidRDefault="001755E4" w:rsidP="001755E4">
      <w:pPr>
        <w:rPr>
          <w:rFonts w:cs="Times New Roman"/>
          <w:bCs/>
          <w:iCs/>
          <w:szCs w:val="24"/>
        </w:rPr>
      </w:pPr>
    </w:p>
    <w:p w:rsidR="001755E4" w:rsidRDefault="001755E4" w:rsidP="001755E4">
      <w:pPr>
        <w:rPr>
          <w:rFonts w:cs="Times New Roman"/>
          <w:bCs/>
          <w:iCs/>
          <w:szCs w:val="24"/>
        </w:rPr>
      </w:pPr>
    </w:p>
    <w:p w:rsidR="001755E4" w:rsidRDefault="001755E4" w:rsidP="001755E4">
      <w:pPr>
        <w:rPr>
          <w:rFonts w:cs="Times New Roman"/>
          <w:bCs/>
          <w:iCs/>
          <w:szCs w:val="24"/>
        </w:rPr>
      </w:pPr>
    </w:p>
    <w:p w:rsidR="001755E4" w:rsidRDefault="001755E4" w:rsidP="001755E4">
      <w:pPr>
        <w:rPr>
          <w:rFonts w:cs="Times New Roman"/>
          <w:bCs/>
          <w:iCs/>
          <w:szCs w:val="24"/>
        </w:rPr>
      </w:pPr>
    </w:p>
    <w:p w:rsidR="001755E4" w:rsidRDefault="001755E4" w:rsidP="001755E4">
      <w:pPr>
        <w:jc w:val="center"/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szCs w:val="24"/>
        </w:rPr>
        <w:t>Индивидуальные достижения:</w:t>
      </w:r>
    </w:p>
    <w:tbl>
      <w:tblPr>
        <w:tblW w:w="24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41"/>
        <w:gridCol w:w="4110"/>
        <w:gridCol w:w="175"/>
        <w:gridCol w:w="2666"/>
        <w:gridCol w:w="3813"/>
        <w:gridCol w:w="13"/>
        <w:gridCol w:w="3544"/>
        <w:gridCol w:w="4537"/>
        <w:gridCol w:w="4537"/>
      </w:tblGrid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№ п/п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участники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р</w:t>
            </w:r>
            <w:r w:rsidRPr="001755E4">
              <w:rPr>
                <w:rFonts w:cs="Times New Roman"/>
                <w:b/>
                <w:bCs/>
                <w:iCs/>
                <w:szCs w:val="24"/>
              </w:rPr>
              <w:t>уководитель</w:t>
            </w:r>
          </w:p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(Ф.И.О. должность)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>
              <w:rPr>
                <w:rFonts w:cs="Times New Roman"/>
                <w:b/>
                <w:bCs/>
                <w:iCs/>
                <w:szCs w:val="24"/>
              </w:rPr>
              <w:t>н</w:t>
            </w:r>
            <w:r w:rsidRPr="001755E4">
              <w:rPr>
                <w:rFonts w:cs="Times New Roman"/>
                <w:b/>
                <w:bCs/>
                <w:iCs/>
                <w:szCs w:val="24"/>
              </w:rPr>
              <w:t>азвание мероприятия,</w:t>
            </w:r>
          </w:p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Pr="001755E4" w:rsidRDefault="001755E4">
            <w:pPr>
              <w:jc w:val="center"/>
              <w:rPr>
                <w:rFonts w:cs="Times New Roman"/>
                <w:b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уровень: городской, региональный,</w:t>
            </w:r>
          </w:p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 w:rsidRPr="001755E4">
              <w:rPr>
                <w:rFonts w:cs="Times New Roman"/>
                <w:b/>
                <w:bCs/>
                <w:iCs/>
                <w:szCs w:val="24"/>
              </w:rPr>
              <w:t>РФ, международный, место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 Гражданско-патриотическое направление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Дурягина Полина Сергеевна, 28.02.2003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Елена Георгиевна, 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XXI городская научно-практическая краеведческая конференция обучающихся «Отечество»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(Приказ ДО ЯО № 01-03/387 от 03.10.2018)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 Диплом 3 степени</w:t>
            </w:r>
            <w:r>
              <w:rPr>
                <w:rFonts w:cs="Times New Roman"/>
                <w:szCs w:val="24"/>
              </w:rPr>
              <w:br/>
              <w:t>Старинная семейная фотография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1.2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Юрьева Татьяна Алексеевна педагог дополнительного образования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VIII</w:t>
            </w:r>
            <w:r>
              <w:rPr>
                <w:rFonts w:cs="Times New Roman"/>
                <w:szCs w:val="24"/>
              </w:rPr>
              <w:t xml:space="preserve"> Всероссийский детско-юношеский фестиваль авторской песни «Четыре четверти» Конкурс педагогического мастерства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(Приказ ДО мэрии г. Ярославля № 01-05/18 от 16.01.2019)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Всероссийский Диплом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Ширинская  Надежда Андреевна, 14.06.2006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Монахова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Татьяна Дмитриевна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конкурс-выставка художественно-прикладного творчества «Люблю тебя, родная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сторона»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01-05/40 от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szCs w:val="24"/>
              </w:rPr>
              <w:t>степени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Борисова Виктория Владимировна,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27.11.2008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Монахова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Татьяна Дмитриевна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конкурс-выставка «Мир, который я люблю»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szCs w:val="24"/>
              </w:rPr>
              <w:t>степени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1.5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ind w:hanging="42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Григорьева Надежда Валерьевна, 23.09.2004; 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Акромова Азиза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Монахова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Татьяна Дмитриевна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городской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szCs w:val="24"/>
              </w:rPr>
              <w:t>степени</w:t>
            </w:r>
          </w:p>
        </w:tc>
      </w:tr>
      <w:tr w:rsidR="001755E4" w:rsidTr="001755E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 Гражданско-правовое 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2.1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Антонов Дмитрий Игоревич, 26.02.2010;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Заварзина Наталья Станиславовна, ПДО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Городской конкурс-акция «Поможем животным вместе!»</w:t>
            </w: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(Приказ ДО)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Диплом</w:t>
            </w: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победителя.</w:t>
            </w:r>
          </w:p>
          <w:p w:rsidR="001755E4" w:rsidRDefault="008274EF">
            <w:pPr>
              <w:jc w:val="center"/>
              <w:rPr>
                <w:rFonts w:cs="Times New Roman"/>
                <w:bCs/>
                <w:szCs w:val="24"/>
              </w:rPr>
            </w:pPr>
            <w:r w:rsidRPr="008274EF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36.6pt;width:0;height:0;z-index:251658240" o:connectortype="straight"/>
              </w:pict>
            </w:r>
            <w:r w:rsidR="001755E4">
              <w:rPr>
                <w:rFonts w:cs="Times New Roman"/>
                <w:bCs/>
                <w:szCs w:val="24"/>
              </w:rPr>
              <w:t>Номинация:</w:t>
            </w:r>
          </w:p>
          <w:p w:rsidR="001755E4" w:rsidRDefault="001755E4">
            <w:pPr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Рисованный</w:t>
            </w:r>
          </w:p>
          <w:p w:rsidR="001755E4" w:rsidRDefault="001755E4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коллаж-плакат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2.2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Чистяков Кирилл Андреевич, 07.11.2011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Евдокимова Татьяна Владимировна, </w:t>
            </w: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чтецов «Наследие»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</w:t>
            </w:r>
            <w:r>
              <w:rPr>
                <w:rFonts w:cs="Times New Roman"/>
                <w:bCs/>
                <w:szCs w:val="24"/>
              </w:rPr>
              <w:t xml:space="preserve"> </w:t>
            </w: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Диплом за волю к победе</w:t>
            </w:r>
          </w:p>
          <w:p w:rsidR="001755E4" w:rsidRDefault="001755E4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1755E4" w:rsidTr="001755E4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 Краеведческое направление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Дурягина Полина, 9 кл . шк № 31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Волкова Е.Г. педагог-доп. Образования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Краеведческая конференция «Отечество»  диплом за 3 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Городской этап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Дурягина Полина Сергеевна, 28.02.2003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Елена Георгиевна,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XXI городская научно-практическая краеведческая конференция обучающихся «Отечество»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(Приказ ДО ЯО № 01-03/387 от 03.10.2018)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 Диплом 3 степени</w:t>
            </w:r>
            <w:r>
              <w:rPr>
                <w:rFonts w:cs="Times New Roman"/>
                <w:szCs w:val="24"/>
              </w:rPr>
              <w:br/>
              <w:t>Старинная семейная фотография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3.3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Заварзина  Наталья Станиславовна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масленичных флагов «Виват весна!»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Диплом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4. Экологическое направление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4.1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Дурягина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Полина Сергеевна, 28.02.2003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Волкова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Елена Георгиевна,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Заочный Экологический конкурс  «Мы за чистые города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Диплом победителя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 Творческое направление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Лебедев Андрей,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 лет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Юрьева </w:t>
            </w:r>
          </w:p>
          <w:p w:rsidR="001755E4" w:rsidRDefault="001755E4">
            <w:pPr>
              <w:spacing w:line="216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Татьяна Алексеевна,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1755E4" w:rsidRDefault="001755E4">
            <w:pPr>
              <w:spacing w:line="216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Городской конкурс-выставку декоративно-прикладного творчества </w:t>
            </w:r>
            <w:r>
              <w:rPr>
                <w:rFonts w:cs="Times New Roman"/>
                <w:b/>
              </w:rPr>
              <w:t>«Новогодний и рождественский сувенир»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(Приказ ДО мэрии г. Ярославля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</w:rPr>
              <w:t>№ 01-05/850 от 17.10.2018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Мартынова Ксения,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лет, 05.04.2008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Корнилова </w:t>
            </w:r>
          </w:p>
          <w:p w:rsidR="001755E4" w:rsidRDefault="001755E4">
            <w:pPr>
              <w:spacing w:line="216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Светлана Анатольевна,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педагог дополнительного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Свистунова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Виктория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Александровна, 09.03.2005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Калашникова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Жанна Ивановна,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Городской конкурс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«Я – лидер! А ты?»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(Приказ ДО мэрии г. Ярославля № 01-05/772 от 27.09.2018)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победителя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Обижаев Иван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Журавлева Анна </w:t>
            </w:r>
            <w:r>
              <w:rPr>
                <w:rFonts w:cs="Times New Roman"/>
                <w:szCs w:val="24"/>
              </w:rPr>
              <w:lastRenderedPageBreak/>
              <w:t>Александровна,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Журналистское мастерство в </w:t>
            </w:r>
            <w:r>
              <w:rPr>
                <w:rFonts w:cs="Times New Roman"/>
                <w:szCs w:val="24"/>
                <w:shd w:val="clear" w:color="auto" w:fill="FFFFFF"/>
              </w:rPr>
              <w:lastRenderedPageBreak/>
              <w:t>рамках областного проекта «Территория детско-юношеской журналистики»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(Приказ ДО ЯО № 445/01-03 от 27.11.2018)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Областной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Диплом 1 степени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Номинация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«Телевизионная журналистика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5.5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Монахова Анастасия Игоревна, 11.09.2006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Монахова Татьяна Дмитриевна, педагог-организатор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"Наряжаем ёлку вместе"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  <w:r>
              <w:rPr>
                <w:rFonts w:cs="Times New Roman"/>
                <w:bCs/>
                <w:szCs w:val="24"/>
              </w:rPr>
              <w:t xml:space="preserve"> Диплом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 место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«Новогодняя игрушка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Ульяна Дмитриевна 11.02.2005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Камынина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Екатерина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Вениаминовна,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Областной этап Всероссийского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конкурса </w:t>
            </w:r>
            <w:r>
              <w:rPr>
                <w:rFonts w:cs="Times New Roman"/>
                <w:szCs w:val="24"/>
              </w:rPr>
              <w:t>юных чтецов</w:t>
            </w:r>
            <w:r>
              <w:rPr>
                <w:rFonts w:cs="Times New Roman"/>
                <w:bCs/>
                <w:szCs w:val="24"/>
              </w:rPr>
              <w:t xml:space="preserve"> 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«Живая классика»</w:t>
            </w:r>
          </w:p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spacing w:line="21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Камынина Юлианна Игоревна, 31.07.2002, 16 лет</w:t>
            </w:r>
          </w:p>
          <w:p w:rsidR="001755E4" w:rsidRDefault="001755E4">
            <w:pPr>
              <w:pStyle w:val="TableParagraph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spacing w:line="21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</w:tc>
      </w:tr>
      <w:tr w:rsidR="001755E4" w:rsidTr="001755E4">
        <w:trPr>
          <w:gridAfter w:val="2"/>
          <w:wAfter w:w="9072" w:type="dxa"/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Ксения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Калашникова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Жанна Ивановна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Конкурс декоративно-прикладного творчества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«Символ года»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755E4" w:rsidTr="001755E4">
        <w:trPr>
          <w:gridAfter w:val="2"/>
          <w:wAfter w:w="907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Григорьева Надежда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Монахова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Татьяна Дмитриевна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cs="Times New Roman"/>
                <w:szCs w:val="24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1755E4" w:rsidTr="001755E4">
        <w:trPr>
          <w:gridAfter w:val="2"/>
          <w:wAfter w:w="9072" w:type="dxa"/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5.10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Свистунова </w:t>
            </w:r>
          </w:p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Виктория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Александровна, 09.03.2005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Калашникова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Жанна Ивановна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педагог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дополнительного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образования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Пятнадцатый городской конкурс прикладного и изобразительного творчества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«Мой любимый мультипликационный герой»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муниципальный 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jc w:val="center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6. Спортивное направление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6.1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Точилкин Артем</w:t>
            </w:r>
          </w:p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Кудряшов 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Иван Вадимович</w:t>
            </w:r>
          </w:p>
          <w:p w:rsidR="001755E4" w:rsidRDefault="001755E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Первенство ярославской области по каратэ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E4" w:rsidRDefault="001755E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Областной, 3 место</w:t>
            </w:r>
          </w:p>
          <w:p w:rsidR="001755E4" w:rsidRDefault="001755E4">
            <w:pPr>
              <w:rPr>
                <w:rFonts w:cs="Times New Roman"/>
                <w:szCs w:val="24"/>
              </w:rPr>
            </w:pP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6.2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Нелюбов Даниил</w:t>
            </w: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Первенство ярославской области по каратэ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Первенство Ярославля по каратэ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Областной, 1 место 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 2  место</w:t>
            </w:r>
          </w:p>
        </w:tc>
      </w:tr>
      <w:tr w:rsidR="001755E4" w:rsidTr="001755E4">
        <w:trPr>
          <w:gridAfter w:val="2"/>
          <w:wAfter w:w="907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E4" w:rsidRDefault="001755E4">
            <w:pPr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6.3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Гусей –Шовкун Ян</w:t>
            </w: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Первенство ярославской области по каратэ Первенство Ярославля по каратэ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Областной, 1 место</w:t>
            </w:r>
          </w:p>
          <w:p w:rsidR="001755E4" w:rsidRDefault="001755E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Муниципальный, 1 место</w:t>
            </w:r>
          </w:p>
        </w:tc>
      </w:tr>
    </w:tbl>
    <w:p w:rsidR="00572876" w:rsidRDefault="00572876" w:rsidP="001755E4">
      <w:pPr>
        <w:tabs>
          <w:tab w:val="num" w:pos="0"/>
        </w:tabs>
        <w:jc w:val="both"/>
        <w:rPr>
          <w:sz w:val="26"/>
          <w:szCs w:val="26"/>
        </w:rPr>
      </w:pPr>
    </w:p>
    <w:p w:rsidR="00572876" w:rsidRDefault="00572876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EC55F5" w:rsidRPr="00AB0ACA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 xml:space="preserve">Доля участия учащихся </w:t>
      </w:r>
      <w:r w:rsidR="00EC55F5" w:rsidRPr="00AB0ACA">
        <w:rPr>
          <w:sz w:val="26"/>
          <w:szCs w:val="26"/>
        </w:rPr>
        <w:t xml:space="preserve"> за отчетный период в соревнованиях, конкурсах, фестивалях (</w:t>
      </w:r>
      <w:r w:rsidRPr="00AB0ACA">
        <w:rPr>
          <w:sz w:val="26"/>
          <w:szCs w:val="26"/>
        </w:rPr>
        <w:t xml:space="preserve">от общего количества учащихся </w:t>
      </w:r>
      <w:r w:rsidR="00EC55F5" w:rsidRPr="00AB0ACA">
        <w:rPr>
          <w:sz w:val="26"/>
          <w:szCs w:val="26"/>
        </w:rPr>
        <w:t xml:space="preserve"> учреждения):</w:t>
      </w:r>
    </w:p>
    <w:p w:rsidR="00EC55F5" w:rsidRPr="00AB0ACA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 xml:space="preserve">- муниципального уровня </w:t>
      </w:r>
      <w:r w:rsidR="001755E4">
        <w:rPr>
          <w:sz w:val="26"/>
          <w:szCs w:val="26"/>
        </w:rPr>
        <w:t>– 40</w:t>
      </w:r>
      <w:r w:rsidRPr="00AB0ACA">
        <w:rPr>
          <w:sz w:val="26"/>
          <w:szCs w:val="26"/>
        </w:rPr>
        <w:t>%</w:t>
      </w:r>
    </w:p>
    <w:p w:rsidR="00EC55F5" w:rsidRPr="00AB0ACA" w:rsidRDefault="00B02E9A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>- регионального уровня – 4</w:t>
      </w:r>
      <w:r w:rsidR="00EC55F5" w:rsidRPr="00AB0ACA">
        <w:rPr>
          <w:sz w:val="26"/>
          <w:szCs w:val="26"/>
        </w:rPr>
        <w:t xml:space="preserve"> %</w:t>
      </w:r>
    </w:p>
    <w:p w:rsidR="00EC55F5" w:rsidRPr="00AB0ACA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>- всероссийск</w:t>
      </w:r>
      <w:r w:rsidR="00B02E9A" w:rsidRPr="00AB0ACA">
        <w:rPr>
          <w:sz w:val="26"/>
          <w:szCs w:val="26"/>
        </w:rPr>
        <w:t xml:space="preserve">ого и </w:t>
      </w:r>
      <w:r w:rsidR="001755E4">
        <w:rPr>
          <w:sz w:val="26"/>
          <w:szCs w:val="26"/>
        </w:rPr>
        <w:t>международного уровня – 2</w:t>
      </w:r>
      <w:r w:rsidRPr="00AB0ACA">
        <w:rPr>
          <w:sz w:val="26"/>
          <w:szCs w:val="26"/>
        </w:rPr>
        <w:t xml:space="preserve"> %</w:t>
      </w:r>
    </w:p>
    <w:p w:rsidR="00EC55F5" w:rsidRPr="00AB0ACA" w:rsidRDefault="00EC55F5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B0ACA">
        <w:rPr>
          <w:sz w:val="26"/>
          <w:szCs w:val="26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</w:t>
      </w:r>
    </w:p>
    <w:p w:rsidR="00EC55F5" w:rsidRPr="00AB0ACA" w:rsidRDefault="001755E4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уровня – 20</w:t>
      </w:r>
      <w:r w:rsidR="00EC55F5" w:rsidRPr="00AB0ACA">
        <w:rPr>
          <w:sz w:val="26"/>
          <w:szCs w:val="26"/>
        </w:rPr>
        <w:t>%</w:t>
      </w:r>
    </w:p>
    <w:p w:rsidR="00EC55F5" w:rsidRDefault="004A6927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регионального уровня – 2</w:t>
      </w:r>
      <w:r w:rsidR="00EC55F5" w:rsidRPr="00AB0ACA">
        <w:rPr>
          <w:sz w:val="26"/>
          <w:szCs w:val="26"/>
        </w:rPr>
        <w:t xml:space="preserve"> %</w:t>
      </w:r>
    </w:p>
    <w:p w:rsidR="004A6927" w:rsidRPr="00B02E9A" w:rsidRDefault="004A6927" w:rsidP="002743D0">
      <w:pPr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0ACA">
        <w:rPr>
          <w:sz w:val="26"/>
          <w:szCs w:val="26"/>
        </w:rPr>
        <w:t xml:space="preserve">всероссийского и </w:t>
      </w:r>
      <w:r w:rsidR="001755E4">
        <w:rPr>
          <w:sz w:val="26"/>
          <w:szCs w:val="26"/>
        </w:rPr>
        <w:t>международного уровня –  1</w:t>
      </w:r>
      <w:r w:rsidRPr="00AB0ACA">
        <w:rPr>
          <w:sz w:val="26"/>
          <w:szCs w:val="26"/>
        </w:rPr>
        <w:t>%</w:t>
      </w:r>
    </w:p>
    <w:p w:rsidR="00EC55F5" w:rsidRPr="00B72CD2" w:rsidRDefault="00EC55F5" w:rsidP="00B02E9A">
      <w:pPr>
        <w:tabs>
          <w:tab w:val="num" w:pos="0"/>
        </w:tabs>
        <w:jc w:val="both"/>
        <w:rPr>
          <w:b/>
          <w:i/>
          <w:color w:val="FF0000"/>
          <w:sz w:val="26"/>
          <w:szCs w:val="26"/>
        </w:rPr>
      </w:pPr>
    </w:p>
    <w:p w:rsidR="001755E4" w:rsidRDefault="001755E4" w:rsidP="00F507B7">
      <w:pPr>
        <w:ind w:left="710"/>
        <w:jc w:val="center"/>
        <w:rPr>
          <w:b/>
          <w:i/>
          <w:sz w:val="26"/>
          <w:szCs w:val="26"/>
        </w:rPr>
        <w:sectPr w:rsidR="001755E4" w:rsidSect="00572876">
          <w:footnotePr>
            <w:pos w:val="beneathText"/>
          </w:footnotePr>
          <w:pgSz w:w="16837" w:h="11905" w:orient="landscape"/>
          <w:pgMar w:top="1134" w:right="992" w:bottom="1133" w:left="964" w:header="720" w:footer="720" w:gutter="0"/>
          <w:cols w:space="720"/>
          <w:docGrid w:linePitch="360"/>
        </w:sectPr>
      </w:pPr>
    </w:p>
    <w:p w:rsidR="00295382" w:rsidRDefault="00AC2D55" w:rsidP="00F507B7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 xml:space="preserve">13. </w:t>
      </w:r>
      <w:r w:rsidR="00EC55F5" w:rsidRPr="00B72CD2">
        <w:rPr>
          <w:b/>
          <w:i/>
          <w:sz w:val="26"/>
          <w:szCs w:val="26"/>
        </w:rPr>
        <w:t xml:space="preserve">Высокие личные, коллективные достижения педагогических работников учреждения на соревнованиях, фестивалях, конкурсах </w:t>
      </w:r>
    </w:p>
    <w:p w:rsidR="00295382" w:rsidRDefault="00295382" w:rsidP="00EC55F5">
      <w:pPr>
        <w:ind w:firstLine="567"/>
        <w:jc w:val="both"/>
        <w:rPr>
          <w:b/>
          <w:i/>
          <w:sz w:val="26"/>
          <w:szCs w:val="26"/>
        </w:rPr>
      </w:pPr>
    </w:p>
    <w:p w:rsidR="00955D39" w:rsidRDefault="00955D39" w:rsidP="00955D39"/>
    <w:tbl>
      <w:tblPr>
        <w:tblStyle w:val="af6"/>
        <w:tblW w:w="9600" w:type="dxa"/>
        <w:tblLayout w:type="fixed"/>
        <w:tblLook w:val="04A0"/>
      </w:tblPr>
      <w:tblGrid>
        <w:gridCol w:w="674"/>
        <w:gridCol w:w="2550"/>
        <w:gridCol w:w="2267"/>
        <w:gridCol w:w="1983"/>
        <w:gridCol w:w="2126"/>
      </w:tblGrid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мероприятий, место провидения, 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</w:t>
            </w: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Ярославский открытый конкурс масленичн</w:t>
            </w:r>
            <w:r w:rsidR="003F2D44">
              <w:rPr>
                <w:rFonts w:cs="Times New Roman"/>
                <w:sz w:val="24"/>
                <w:szCs w:val="24"/>
              </w:rPr>
              <w:t>ых кукол «Краса Масленица – 2019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3F2D44" w:rsidP="003F2D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Калашникова Ж.И.</w:t>
            </w:r>
          </w:p>
          <w:p w:rsidR="003F2D44" w:rsidRDefault="003F2D44" w:rsidP="003F2D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Боровкова А.А.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Региональная ассамблея учителей технологии: участие в конкурсе методических разработок «Методические грани мастерства» </w:t>
            </w:r>
          </w:p>
          <w:p w:rsidR="00955D39" w:rsidRDefault="00955D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Региональная ассамблея  учителей технологии: участие в конкурсе методических разработок «Методические грани мастерства»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 w:rsidP="003F2D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Страдина М.В.</w:t>
            </w:r>
          </w:p>
          <w:p w:rsidR="003F2D44" w:rsidRDefault="003F2D44" w:rsidP="003F2D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Воронова М.В.</w:t>
            </w:r>
          </w:p>
          <w:p w:rsidR="003F2D44" w:rsidRDefault="003F2D44" w:rsidP="003F2D4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Калашникова Ж.И.</w:t>
            </w:r>
          </w:p>
          <w:p w:rsidR="003F2D44" w:rsidRDefault="003F2D44" w:rsidP="003F2D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Сертификат участника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Городской конкурс – выставка</w:t>
            </w:r>
          </w:p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«Цветочная карусель»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Монахова Т. Д. </w:t>
            </w:r>
          </w:p>
          <w:p w:rsidR="00955D39" w:rsidRDefault="003F2D44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Борисова И.А.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Дипломы победителей</w:t>
            </w: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Городской конкурс </w:t>
            </w:r>
            <w:r w:rsidR="003F2D44">
              <w:rPr>
                <w:rFonts w:cs="Times New Roman"/>
                <w:sz w:val="24"/>
                <w:szCs w:val="24"/>
              </w:rPr>
              <w:t xml:space="preserve"> новогодних игрушек «ЯРелка»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3F2D44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Монахова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Диплом </w:t>
            </w:r>
            <w:r w:rsidR="003F2D44">
              <w:rPr>
                <w:rFonts w:cs="Times New Roman"/>
                <w:sz w:val="24"/>
                <w:szCs w:val="24"/>
              </w:rPr>
              <w:t>победителя</w:t>
            </w: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3F2D4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Городской конкурс масленичных флагов </w:t>
            </w:r>
            <w:r w:rsidR="00EA58DB">
              <w:rPr>
                <w:rFonts w:cs="Times New Roman"/>
                <w:sz w:val="24"/>
                <w:szCs w:val="24"/>
              </w:rPr>
              <w:t>«Виват Весне»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EA58D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Заварзина Н.С.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EA58D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Дипломы победителя</w:t>
            </w: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955D39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Воронова М. В.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Монахова Т. Д. 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Жигачева Т. А.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Калашникова Ж. И</w:t>
            </w:r>
          </w:p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Страдина М. 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</w:tr>
      <w:tr w:rsidR="00955D39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39" w:rsidRDefault="00EA58DB" w:rsidP="00EA58DB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Областной конкурс педагогических работников образовательных организаций, посвященный 100-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летию дополнительного (внешкольного) образования детей в России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EA58DB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Воронова М.В.</w:t>
            </w:r>
            <w:r w:rsidR="00955D39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39" w:rsidRDefault="00955D3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Сертификат участника</w:t>
            </w:r>
          </w:p>
        </w:tc>
      </w:tr>
      <w:tr w:rsidR="00EA58DB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EA58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B" w:rsidRDefault="00EA58DB" w:rsidP="00EA58DB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>YIII</w:t>
            </w:r>
            <w:r w:rsidRPr="00EA58DB"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szCs w:val="24"/>
                <w:lang w:eastAsia="en-US"/>
              </w:rPr>
              <w:t>Всероссийский детско-юношеский  фестиваль авторской песни «Четыре четверти»</w:t>
            </w:r>
          </w:p>
          <w:p w:rsidR="00EA58DB" w:rsidRPr="00EA58DB" w:rsidRDefault="00EA58DB" w:rsidP="00EA58DB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Конкурс педагогического мастерства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EA58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Юрьева Т.А.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EA58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EA58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</w:tc>
      </w:tr>
      <w:tr w:rsidR="00EA58DB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EA58D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B" w:rsidRDefault="00710EA1" w:rsidP="00EA58DB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Городская научно-практическая краеведческая конференция обучающихся «Отечество»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710E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 Е.Г.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710E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710EA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победителя</w:t>
            </w:r>
          </w:p>
        </w:tc>
      </w:tr>
      <w:tr w:rsidR="00EA58DB" w:rsidTr="000947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0947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DB" w:rsidRDefault="00710EA1" w:rsidP="00EA58DB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Городской фестиваль молодых инициатив </w:t>
            </w:r>
            <w:r w:rsidR="00094736">
              <w:rPr>
                <w:rFonts w:cs="Times New Roman"/>
                <w:szCs w:val="24"/>
                <w:lang w:eastAsia="en-US"/>
              </w:rPr>
              <w:t>ПлатформаОпыта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0947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Волкова Е.Г.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0947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DB" w:rsidRDefault="0009473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Благодарственное письмо</w:t>
            </w:r>
          </w:p>
        </w:tc>
      </w:tr>
    </w:tbl>
    <w:p w:rsidR="00955D39" w:rsidRDefault="00955D39" w:rsidP="00955D3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F507B7" w:rsidRDefault="00F507B7" w:rsidP="00B02E9A">
      <w:pPr>
        <w:ind w:firstLine="567"/>
        <w:jc w:val="center"/>
        <w:rPr>
          <w:b/>
          <w:i/>
          <w:sz w:val="26"/>
          <w:szCs w:val="26"/>
        </w:rPr>
      </w:pPr>
    </w:p>
    <w:p w:rsidR="00F507B7" w:rsidRDefault="00F507B7" w:rsidP="00B02E9A">
      <w:pPr>
        <w:ind w:firstLine="567"/>
        <w:jc w:val="center"/>
        <w:rPr>
          <w:b/>
          <w:i/>
          <w:sz w:val="26"/>
          <w:szCs w:val="26"/>
        </w:rPr>
      </w:pPr>
    </w:p>
    <w:p w:rsidR="00EC55F5" w:rsidRPr="00B72CD2" w:rsidRDefault="00AC2D55" w:rsidP="00B02E9A">
      <w:pPr>
        <w:ind w:firstLine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14</w:t>
      </w:r>
      <w:r w:rsidR="00EC55F5" w:rsidRPr="00B72CD2">
        <w:rPr>
          <w:b/>
          <w:i/>
          <w:sz w:val="26"/>
          <w:szCs w:val="26"/>
        </w:rPr>
        <w:t>. Имеются ли в списочном составе учреждения:</w:t>
      </w:r>
    </w:p>
    <w:p w:rsidR="00EC55F5" w:rsidRPr="00B72CD2" w:rsidRDefault="00EC55F5" w:rsidP="00EC55F5">
      <w:pPr>
        <w:ind w:firstLine="567"/>
        <w:jc w:val="both"/>
        <w:rPr>
          <w:sz w:val="26"/>
          <w:szCs w:val="26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985"/>
      </w:tblGrid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176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Количество</w:t>
            </w:r>
          </w:p>
        </w:tc>
      </w:tr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Воспитанники детских домов, школ-интернатов</w:t>
            </w:r>
          </w:p>
        </w:tc>
        <w:tc>
          <w:tcPr>
            <w:tcW w:w="1985" w:type="dxa"/>
          </w:tcPr>
          <w:p w:rsidR="00EC55F5" w:rsidRPr="00B72CD2" w:rsidRDefault="00EE5D9A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1985" w:type="dxa"/>
          </w:tcPr>
          <w:p w:rsidR="00EC55F5" w:rsidRPr="00B72CD2" w:rsidRDefault="0064623F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Дети из  семей, находящихся в трудной жизненной ситуации</w:t>
            </w:r>
          </w:p>
        </w:tc>
        <w:tc>
          <w:tcPr>
            <w:tcW w:w="1985" w:type="dxa"/>
          </w:tcPr>
          <w:p w:rsidR="00EC55F5" w:rsidRPr="00B72CD2" w:rsidRDefault="00067AE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trHeight w:val="330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отклонениями в развитии, из них:</w:t>
            </w:r>
          </w:p>
        </w:tc>
        <w:tc>
          <w:tcPr>
            <w:tcW w:w="1985" w:type="dxa"/>
          </w:tcPr>
          <w:p w:rsidR="00EC55F5" w:rsidRPr="00B72CD2" w:rsidRDefault="00511AE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EC55F5" w:rsidRPr="00B72CD2" w:rsidTr="002743D0">
        <w:trPr>
          <w:trHeight w:val="296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Слабослышащих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trHeight w:val="297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Слабовидящих</w:t>
            </w:r>
          </w:p>
        </w:tc>
        <w:tc>
          <w:tcPr>
            <w:tcW w:w="1985" w:type="dxa"/>
          </w:tcPr>
          <w:p w:rsidR="00EC55F5" w:rsidRPr="00B72CD2" w:rsidRDefault="00511AE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EC55F5" w:rsidRPr="00B72CD2" w:rsidTr="002743D0">
        <w:trPr>
          <w:trHeight w:val="315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нарушением интеллекта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2743D0">
        <w:trPr>
          <w:trHeight w:val="268"/>
          <w:jc w:val="center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нарушением речи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</w:tbl>
    <w:p w:rsidR="001755E4" w:rsidRDefault="001755E4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sz w:val="26"/>
          <w:szCs w:val="26"/>
          <w:u w:val="single"/>
        </w:rPr>
      </w:pPr>
    </w:p>
    <w:p w:rsidR="00094736" w:rsidRDefault="00094736" w:rsidP="00094736">
      <w:pPr>
        <w:rPr>
          <w:b/>
          <w:i/>
          <w:sz w:val="26"/>
          <w:szCs w:val="26"/>
        </w:rPr>
      </w:pPr>
    </w:p>
    <w:p w:rsidR="001755E4" w:rsidRDefault="001755E4" w:rsidP="00B02E9A">
      <w:pPr>
        <w:ind w:left="710"/>
        <w:jc w:val="center"/>
        <w:rPr>
          <w:b/>
          <w:i/>
          <w:sz w:val="26"/>
          <w:szCs w:val="26"/>
        </w:rPr>
      </w:pPr>
    </w:p>
    <w:p w:rsidR="001755E4" w:rsidRDefault="001755E4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3951F9" w:rsidP="00B02E9A">
      <w:pPr>
        <w:ind w:left="710"/>
        <w:jc w:val="center"/>
        <w:rPr>
          <w:b/>
          <w:i/>
          <w:sz w:val="26"/>
          <w:szCs w:val="26"/>
        </w:rPr>
      </w:pPr>
    </w:p>
    <w:p w:rsidR="003951F9" w:rsidRDefault="00AC2D55" w:rsidP="003951F9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 xml:space="preserve">15. </w:t>
      </w:r>
      <w:r w:rsidR="00EC55F5" w:rsidRPr="00B72CD2">
        <w:rPr>
          <w:b/>
          <w:i/>
          <w:sz w:val="26"/>
          <w:szCs w:val="26"/>
        </w:rPr>
        <w:t xml:space="preserve">Объединения, открытые на базах общеобразовательных школ и других </w:t>
      </w:r>
      <w:r w:rsidR="003951F9">
        <w:rPr>
          <w:b/>
          <w:i/>
          <w:sz w:val="26"/>
          <w:szCs w:val="26"/>
        </w:rPr>
        <w:t>учреждений</w:t>
      </w:r>
    </w:p>
    <w:p w:rsidR="003951F9" w:rsidRPr="00B72CD2" w:rsidRDefault="003951F9" w:rsidP="003951F9">
      <w:pPr>
        <w:rPr>
          <w:b/>
          <w:i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261"/>
        <w:gridCol w:w="2835"/>
      </w:tblGrid>
      <w:tr w:rsidR="00451CD3" w:rsidRPr="00B72CD2" w:rsidTr="004A6927">
        <w:trPr>
          <w:cantSplit/>
          <w:trHeight w:val="299"/>
          <w:jc w:val="center"/>
        </w:trPr>
        <w:tc>
          <w:tcPr>
            <w:tcW w:w="851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261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Кол-во учащихся</w:t>
            </w:r>
          </w:p>
        </w:tc>
      </w:tr>
      <w:tr w:rsidR="00451CD3" w:rsidRPr="00B72CD2" w:rsidTr="004A6927">
        <w:trPr>
          <w:cantSplit/>
          <w:trHeight w:val="299"/>
          <w:jc w:val="center"/>
        </w:trPr>
        <w:tc>
          <w:tcPr>
            <w:tcW w:w="851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451CD3" w:rsidRPr="00B72CD2" w:rsidRDefault="00451CD3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12</w:t>
            </w:r>
          </w:p>
          <w:p w:rsidR="00451CD3" w:rsidRPr="00B72CD2" w:rsidRDefault="00451CD3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F17FBA" w:rsidRDefault="00094736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«Мягкая игрушка, текстильная кукла, изодеятельность, изделия из кожи»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«Бисероплетение»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«Роспись по дереву»</w:t>
            </w:r>
          </w:p>
          <w:p w:rsidR="00F17FBA" w:rsidRDefault="00094736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 студия</w:t>
            </w:r>
            <w:r w:rsidR="00F17FBA">
              <w:rPr>
                <w:sz w:val="26"/>
                <w:szCs w:val="26"/>
              </w:rPr>
              <w:t>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журналист»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246C2">
              <w:rPr>
                <w:sz w:val="26"/>
                <w:szCs w:val="26"/>
              </w:rPr>
              <w:t>ИТК и информационные технологи</w:t>
            </w:r>
            <w:r>
              <w:rPr>
                <w:sz w:val="26"/>
                <w:szCs w:val="26"/>
              </w:rPr>
              <w:t>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«Шашки-шахматы»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«Обучение основам каратэ»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«Общая физическая подготовка с элементами тенниса»</w:t>
            </w:r>
          </w:p>
          <w:p w:rsidR="00F17FBA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«Макетная практика</w:t>
            </w:r>
            <w:r w:rsidR="00F17FBA">
              <w:rPr>
                <w:sz w:val="26"/>
                <w:szCs w:val="26"/>
              </w:rPr>
              <w:t>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«Хореография»</w:t>
            </w:r>
          </w:p>
          <w:p w:rsidR="007246C2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«Гитара для начинающих»</w:t>
            </w:r>
          </w:p>
          <w:p w:rsidR="007246C2" w:rsidRPr="00B72CD2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«Моделирование и конструирование»</w:t>
            </w:r>
          </w:p>
        </w:tc>
        <w:tc>
          <w:tcPr>
            <w:tcW w:w="2835" w:type="dxa"/>
          </w:tcPr>
          <w:p w:rsidR="00451CD3" w:rsidRPr="00B72CD2" w:rsidRDefault="009D7DC1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75</w:t>
            </w:r>
          </w:p>
          <w:p w:rsidR="00451CD3" w:rsidRPr="00B72CD2" w:rsidRDefault="00451CD3" w:rsidP="00151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451CD3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«Краеведение»</w:t>
            </w:r>
          </w:p>
          <w:p w:rsidR="007246C2" w:rsidRDefault="007246C2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«Макетная практика»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«Роспись по дереву. Бисероплетение»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«Оригами»</w:t>
            </w:r>
          </w:p>
          <w:p w:rsidR="00F17FBA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«Шашки – шахматы»</w:t>
            </w:r>
          </w:p>
          <w:p w:rsidR="00F17FBA" w:rsidRPr="00B72CD2" w:rsidRDefault="00F17FBA" w:rsidP="00F17FBA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«Флористика, вышивка, бумагопластика, кожаная пластика»</w:t>
            </w:r>
          </w:p>
        </w:tc>
        <w:tc>
          <w:tcPr>
            <w:tcW w:w="2835" w:type="dxa"/>
          </w:tcPr>
          <w:p w:rsidR="00451CD3" w:rsidRPr="00B72CD2" w:rsidRDefault="00F17FBA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511AEE">
              <w:rPr>
                <w:sz w:val="26"/>
                <w:szCs w:val="26"/>
              </w:rPr>
              <w:t>1</w:t>
            </w:r>
            <w:r w:rsidR="009D7DC1">
              <w:rPr>
                <w:sz w:val="26"/>
                <w:szCs w:val="26"/>
              </w:rPr>
              <w:t>20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МОУ СШ № 31 </w:t>
            </w:r>
          </w:p>
        </w:tc>
        <w:tc>
          <w:tcPr>
            <w:tcW w:w="3261" w:type="dxa"/>
          </w:tcPr>
          <w:p w:rsidR="00A418BF" w:rsidRDefault="007246C2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418BF">
              <w:rPr>
                <w:sz w:val="26"/>
                <w:szCs w:val="26"/>
              </w:rPr>
              <w:t>«Художественный труд»</w:t>
            </w:r>
          </w:p>
          <w:p w:rsidR="00A418BF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театрал»</w:t>
            </w:r>
          </w:p>
          <w:p w:rsidR="00A418BF" w:rsidRPr="00B72CD2" w:rsidRDefault="00A418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«Флористика, вышивка, бумагопластика, кожаная пластика»</w:t>
            </w:r>
          </w:p>
        </w:tc>
        <w:tc>
          <w:tcPr>
            <w:tcW w:w="2835" w:type="dxa"/>
          </w:tcPr>
          <w:p w:rsidR="00451CD3" w:rsidRPr="00B72CD2" w:rsidRDefault="00A418BF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511AEE">
              <w:rPr>
                <w:sz w:val="26"/>
                <w:szCs w:val="26"/>
              </w:rPr>
              <w:t>84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</w:tcPr>
          <w:p w:rsidR="00451CD3" w:rsidRPr="00B72CD2" w:rsidRDefault="00451CD3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51CD3" w:rsidRPr="00B72CD2" w:rsidRDefault="00451CD3" w:rsidP="001515E8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15</w:t>
            </w:r>
          </w:p>
        </w:tc>
        <w:tc>
          <w:tcPr>
            <w:tcW w:w="3261" w:type="dxa"/>
          </w:tcPr>
          <w:p w:rsidR="00A418BF" w:rsidRDefault="00A418BF" w:rsidP="00A418B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«Художественный труд»</w:t>
            </w:r>
          </w:p>
          <w:p w:rsidR="00A418BF" w:rsidRDefault="00A418BF" w:rsidP="00A418B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«Юный театрал»</w:t>
            </w:r>
          </w:p>
          <w:p w:rsidR="00451CD3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«Флористика, вышивка, бумагопластика, кожаная пластика»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«Вокальное пение»</w:t>
            </w:r>
          </w:p>
          <w:p w:rsidR="00A418BF" w:rsidRPr="00B72CD2" w:rsidRDefault="007246C2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«Ритмика</w:t>
            </w:r>
            <w:r w:rsidR="00A418BF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51CD3" w:rsidRPr="00B72CD2" w:rsidRDefault="00A418BF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511AEE">
              <w:rPr>
                <w:sz w:val="26"/>
                <w:szCs w:val="26"/>
              </w:rPr>
              <w:t>83</w:t>
            </w:r>
          </w:p>
        </w:tc>
      </w:tr>
      <w:tr w:rsidR="00451CD3" w:rsidRPr="00B72CD2" w:rsidTr="004A6927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B72CD2" w:rsidRDefault="00451CD3" w:rsidP="009513C9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B72CD2" w:rsidRDefault="00451CD3" w:rsidP="00162F74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лицей  № 86</w:t>
            </w:r>
          </w:p>
        </w:tc>
        <w:tc>
          <w:tcPr>
            <w:tcW w:w="3261" w:type="dxa"/>
          </w:tcPr>
          <w:p w:rsidR="00A418BF" w:rsidRDefault="007246C2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418BF">
              <w:rPr>
                <w:sz w:val="26"/>
                <w:szCs w:val="26"/>
              </w:rPr>
              <w:t>«Люблю и изучаю свой край»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познаю себя»</w:t>
            </w:r>
          </w:p>
          <w:p w:rsidR="00A418BF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личность»</w:t>
            </w:r>
          </w:p>
          <w:p w:rsidR="00A418BF" w:rsidRPr="00B72CD2" w:rsidRDefault="00A418BF" w:rsidP="00A418BF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«Роспись по дереву. Бисероплетение»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3" w:rsidRPr="00B72CD2" w:rsidRDefault="00A418BF" w:rsidP="00AC52A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11AEE">
              <w:rPr>
                <w:sz w:val="26"/>
                <w:szCs w:val="26"/>
              </w:rPr>
              <w:t>131</w:t>
            </w:r>
          </w:p>
        </w:tc>
      </w:tr>
    </w:tbl>
    <w:p w:rsidR="00162F74" w:rsidRPr="00B72CD2" w:rsidRDefault="00162F74" w:rsidP="00803D0F">
      <w:pPr>
        <w:jc w:val="both"/>
        <w:rPr>
          <w:b/>
          <w:i/>
          <w:sz w:val="26"/>
          <w:szCs w:val="26"/>
        </w:rPr>
      </w:pPr>
    </w:p>
    <w:p w:rsidR="002743D0" w:rsidRDefault="002743D0" w:rsidP="007432BF">
      <w:pPr>
        <w:ind w:left="567"/>
        <w:jc w:val="center"/>
        <w:rPr>
          <w:b/>
          <w:i/>
          <w:sz w:val="26"/>
          <w:szCs w:val="26"/>
        </w:rPr>
      </w:pPr>
    </w:p>
    <w:p w:rsidR="00EC55F5" w:rsidRPr="00B72CD2" w:rsidRDefault="007432BF" w:rsidP="007432BF">
      <w:pPr>
        <w:ind w:left="567"/>
        <w:jc w:val="center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16.</w:t>
      </w:r>
      <w:r w:rsidR="00EC55F5" w:rsidRPr="00B72CD2">
        <w:rPr>
          <w:b/>
          <w:i/>
          <w:sz w:val="26"/>
          <w:szCs w:val="26"/>
        </w:rPr>
        <w:t>Организация каникулярной оздоровительной работы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984"/>
        <w:gridCol w:w="992"/>
        <w:gridCol w:w="993"/>
        <w:gridCol w:w="2268"/>
      </w:tblGrid>
      <w:tr w:rsidR="00EC55F5" w:rsidRPr="00B72CD2" w:rsidTr="001515E8">
        <w:tc>
          <w:tcPr>
            <w:tcW w:w="851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роки проведения, форма</w:t>
            </w:r>
          </w:p>
        </w:tc>
        <w:tc>
          <w:tcPr>
            <w:tcW w:w="1984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есто проведения</w:t>
            </w:r>
          </w:p>
        </w:tc>
        <w:tc>
          <w:tcPr>
            <w:tcW w:w="992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ол-во дней</w:t>
            </w:r>
          </w:p>
        </w:tc>
        <w:tc>
          <w:tcPr>
            <w:tcW w:w="993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ол-во участников</w:t>
            </w:r>
          </w:p>
        </w:tc>
        <w:tc>
          <w:tcPr>
            <w:tcW w:w="2268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и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сточник финансирования</w:t>
            </w:r>
          </w:p>
        </w:tc>
      </w:tr>
      <w:tr w:rsidR="00EC55F5" w:rsidRPr="00B72CD2" w:rsidTr="001515E8">
        <w:tc>
          <w:tcPr>
            <w:tcW w:w="851" w:type="dxa"/>
          </w:tcPr>
          <w:p w:rsidR="00EC55F5" w:rsidRPr="00B72CD2" w:rsidRDefault="005C35BB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C55F5" w:rsidRPr="00B72CD2" w:rsidRDefault="005C35BB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5C35BB" w:rsidRPr="00B72CD2" w:rsidRDefault="007246C2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29.10-02.11.2018</w:t>
            </w:r>
            <w:r w:rsidR="005C35BB"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A20107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</w:tcPr>
          <w:p w:rsidR="00EC55F5" w:rsidRPr="00B72CD2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</w:tcPr>
          <w:p w:rsidR="00EC55F5" w:rsidRPr="00B72CD2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20107" w:rsidRPr="00B72CD2" w:rsidRDefault="005C35BB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EC55F5" w:rsidRPr="00B72CD2" w:rsidRDefault="00EC55F5" w:rsidP="001515E8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«Креатив-4»</w:t>
            </w:r>
          </w:p>
          <w:p w:rsidR="005C35BB" w:rsidRPr="00B72CD2" w:rsidRDefault="007246C2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29.10-02.11.2018</w:t>
            </w:r>
            <w:r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A07DBB" w:rsidRPr="00B72CD2" w:rsidRDefault="00D375B4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2" w:rsidRPr="00B72CD2" w:rsidRDefault="007246C2" w:rsidP="007246C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Городской </w:t>
            </w:r>
            <w:r w:rsidRPr="00B72CD2">
              <w:rPr>
                <w:rFonts w:cs="Times New Roman"/>
                <w:sz w:val="26"/>
                <w:szCs w:val="26"/>
              </w:rPr>
              <w:t xml:space="preserve"> тематический лагерь с дневной формой пребывания «Родничок»</w:t>
            </w:r>
          </w:p>
          <w:p w:rsidR="005C35BB" w:rsidRPr="00B72CD2" w:rsidRDefault="007246C2" w:rsidP="007246C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25.03-29.03.2019</w:t>
            </w:r>
            <w:r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7246C2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C2" w:rsidRPr="00B72CD2" w:rsidRDefault="00D375B4" w:rsidP="007246C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  <w:r w:rsidR="007246C2" w:rsidRPr="00B72CD2">
              <w:rPr>
                <w:rFonts w:cs="Times New Roman"/>
                <w:sz w:val="26"/>
                <w:szCs w:val="26"/>
              </w:rPr>
              <w:t xml:space="preserve"> Департамент образования мэрии города Ярославля</w:t>
            </w:r>
          </w:p>
          <w:p w:rsidR="00A07DBB" w:rsidRPr="00B72CD2" w:rsidRDefault="00A07DBB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C7" w:rsidRPr="00B72CD2" w:rsidRDefault="00C15BC7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B508A7" w:rsidRPr="00B72CD2" w:rsidRDefault="007246C2" w:rsidP="00C15BC7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25.03-29.03.2019</w:t>
            </w:r>
            <w:r w:rsidR="00C15BC7"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C15BC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A7" w:rsidRDefault="00C15BC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Досуговая площадка </w:t>
            </w:r>
          </w:p>
          <w:p w:rsidR="00C15BC7" w:rsidRDefault="00C15BC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«Космическое путешествие»</w:t>
            </w:r>
          </w:p>
          <w:p w:rsidR="00C15BC7" w:rsidRPr="00B72CD2" w:rsidRDefault="007246C2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3.01.2019</w:t>
            </w:r>
            <w:r w:rsidR="00C15BC7">
              <w:rPr>
                <w:rFonts w:cs="Times New Roman"/>
                <w:sz w:val="26"/>
                <w:szCs w:val="26"/>
              </w:rPr>
              <w:t>-4.01.201</w:t>
            </w: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</w:t>
            </w:r>
          </w:p>
          <w:p w:rsidR="00C15BC7" w:rsidRPr="00B72CD2" w:rsidRDefault="00C15BC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Б. Полянки,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5C35BB" w:rsidRPr="00B72CD2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161F9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8" w:rsidRDefault="00352228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Тематическая досуговая площадка «Медиастарт»</w:t>
            </w:r>
          </w:p>
          <w:p w:rsidR="00266C55" w:rsidRPr="00B72CD2" w:rsidRDefault="00352228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03.06.2019-17.07.2019</w:t>
            </w:r>
          </w:p>
          <w:p w:rsidR="00B508A7" w:rsidRPr="00B72CD2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352228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Б.Полянки, д.</w:t>
            </w:r>
            <w:r>
              <w:rPr>
                <w:rFonts w:cs="Times New Roman"/>
                <w:sz w:val="26"/>
                <w:szCs w:val="26"/>
              </w:rPr>
              <w:t>21</w:t>
            </w:r>
          </w:p>
          <w:p w:rsidR="00B508A7" w:rsidRPr="00B72CD2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352228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B508A7" w:rsidRPr="00B72CD2">
              <w:rPr>
                <w:rFonts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266C55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5C35BB" w:rsidP="00266C55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65BC" w:rsidRPr="00B72CD2" w:rsidTr="0088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161F9C">
            <w:pPr>
              <w:ind w:left="46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8" w:rsidRPr="00B72CD2" w:rsidRDefault="00352228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«Креатив-6»</w:t>
            </w:r>
          </w:p>
          <w:p w:rsidR="00266C55" w:rsidRPr="00B72CD2" w:rsidRDefault="00352228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03.06.2019-17.06.2019</w:t>
            </w:r>
            <w:r w:rsidRPr="00B72CD2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8" w:rsidRPr="00B72CD2" w:rsidRDefault="00352228" w:rsidP="003522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Титова, </w:t>
            </w:r>
          </w:p>
          <w:p w:rsidR="001840AA" w:rsidRPr="00B72CD2" w:rsidRDefault="00352228" w:rsidP="003522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352228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352228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B46FA" w:rsidRPr="00B72CD2" w:rsidTr="00BB46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161F9C">
            <w:pPr>
              <w:ind w:left="4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161F9C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Городской </w:t>
            </w:r>
            <w:r w:rsidR="00BB46FA" w:rsidRPr="00B72CD2">
              <w:rPr>
                <w:rFonts w:cs="Times New Roman"/>
                <w:sz w:val="26"/>
                <w:szCs w:val="26"/>
              </w:rPr>
              <w:t xml:space="preserve"> тематический лагерь с дневной формой пребывания «Родничок»</w:t>
            </w:r>
          </w:p>
          <w:p w:rsidR="00BB46FA" w:rsidRPr="00B72CD2" w:rsidRDefault="00352228" w:rsidP="00BB46FA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</w:t>
            </w:r>
            <w:r w:rsidR="00161F9C">
              <w:rPr>
                <w:rFonts w:cs="Times New Roman"/>
                <w:sz w:val="26"/>
                <w:szCs w:val="26"/>
              </w:rPr>
              <w:t>.06.201</w:t>
            </w:r>
            <w:r>
              <w:rPr>
                <w:rFonts w:cs="Times New Roman"/>
                <w:sz w:val="26"/>
                <w:szCs w:val="26"/>
              </w:rPr>
              <w:t>9-28.06.2019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4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39,</w:t>
            </w:r>
          </w:p>
          <w:p w:rsidR="00BB46FA" w:rsidRPr="00B72CD2" w:rsidRDefault="00BB46FA" w:rsidP="00BB46F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Default="00161F9C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  <w:p w:rsidR="00161F9C" w:rsidRPr="00B72CD2" w:rsidRDefault="00161F9C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352228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55" w:rsidRPr="00B72CD2" w:rsidRDefault="00266C55" w:rsidP="0035222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Департамент образования мэрии города Ярославля</w:t>
            </w:r>
          </w:p>
          <w:p w:rsidR="00BB46FA" w:rsidRPr="00B72CD2" w:rsidRDefault="00BB46FA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BB46FA" w:rsidRPr="00B72CD2" w:rsidRDefault="00BB46FA" w:rsidP="00BB46F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B46FA" w:rsidRPr="00B72CD2" w:rsidTr="00BB46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BB46FA" w:rsidP="00BB3602">
            <w:pPr>
              <w:ind w:left="4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8" w:rsidRPr="00B72CD2" w:rsidRDefault="00352228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Городской </w:t>
            </w:r>
            <w:r w:rsidRPr="00B72CD2">
              <w:rPr>
                <w:rFonts w:cs="Times New Roman"/>
                <w:sz w:val="26"/>
                <w:szCs w:val="26"/>
              </w:rPr>
              <w:t xml:space="preserve">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тематический лагерь с дне</w:t>
            </w:r>
            <w:r>
              <w:rPr>
                <w:rFonts w:cs="Times New Roman"/>
                <w:sz w:val="26"/>
                <w:szCs w:val="26"/>
              </w:rPr>
              <w:t>вной формой пребывания «Калейдоскоп</w:t>
            </w:r>
            <w:r w:rsidRPr="00B72CD2">
              <w:rPr>
                <w:rFonts w:cs="Times New Roman"/>
                <w:sz w:val="26"/>
                <w:szCs w:val="26"/>
              </w:rPr>
              <w:t>»</w:t>
            </w:r>
          </w:p>
          <w:p w:rsidR="00BB46FA" w:rsidRPr="00B72CD2" w:rsidRDefault="00352228" w:rsidP="0035222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01.07.2019-12.07.2019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161F9C" w:rsidP="00BB36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 xml:space="preserve">улица Титова,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352228" w:rsidP="00161F9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</w:t>
            </w:r>
            <w:r w:rsidR="00161F9C">
              <w:rPr>
                <w:rFonts w:cs="Times New Roman"/>
                <w:sz w:val="26"/>
                <w:szCs w:val="26"/>
              </w:rPr>
              <w:t xml:space="preserve"> </w:t>
            </w:r>
            <w:r w:rsidR="00161F9C">
              <w:rPr>
                <w:rFonts w:cs="Times New Roman"/>
                <w:sz w:val="26"/>
                <w:szCs w:val="26"/>
              </w:rPr>
              <w:lastRenderedPageBreak/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B72CD2" w:rsidRDefault="00E41A28" w:rsidP="00BB360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8" w:rsidRPr="00B72CD2" w:rsidRDefault="00352228" w:rsidP="0035222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Департамент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образования мэрии города Ярославля</w:t>
            </w:r>
          </w:p>
          <w:p w:rsidR="00BB46FA" w:rsidRPr="00B72CD2" w:rsidRDefault="00BB46FA" w:rsidP="00161F9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C55F5" w:rsidRPr="00B72CD2" w:rsidRDefault="00EC55F5" w:rsidP="00803D0F">
      <w:pPr>
        <w:jc w:val="both"/>
        <w:rPr>
          <w:sz w:val="26"/>
          <w:szCs w:val="26"/>
        </w:rPr>
      </w:pPr>
    </w:p>
    <w:p w:rsidR="00EC55F5" w:rsidRPr="00B72CD2" w:rsidRDefault="0030625B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17. </w:t>
      </w:r>
      <w:r w:rsidR="00EC55F5" w:rsidRPr="00B72CD2">
        <w:rPr>
          <w:b/>
          <w:i/>
          <w:sz w:val="26"/>
          <w:szCs w:val="26"/>
        </w:rPr>
        <w:t>Новые формы, направления в деятельности учреждения за отчетный период.</w:t>
      </w:r>
    </w:p>
    <w:p w:rsidR="00EC55F5" w:rsidRPr="00B72CD2" w:rsidRDefault="00EC55F5" w:rsidP="00EC55F5">
      <w:pPr>
        <w:ind w:left="567"/>
        <w:jc w:val="both"/>
        <w:rPr>
          <w:b/>
          <w:i/>
          <w:sz w:val="26"/>
          <w:szCs w:val="26"/>
        </w:rPr>
      </w:pPr>
    </w:p>
    <w:p w:rsidR="00EC55F5" w:rsidRPr="00B72CD2" w:rsidRDefault="008D6E66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2018/2019</w:t>
      </w:r>
      <w:r w:rsidR="007536A1" w:rsidRPr="00B72CD2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 реализуются   новые  дополнительные  общеобразовательные программы – дополнительные  общеразвивающие</w:t>
      </w:r>
      <w:r w:rsidR="007536A1" w:rsidRPr="00B72CD2">
        <w:rPr>
          <w:sz w:val="26"/>
          <w:szCs w:val="26"/>
        </w:rPr>
        <w:t xml:space="preserve">  п</w:t>
      </w:r>
      <w:r>
        <w:rPr>
          <w:sz w:val="26"/>
          <w:szCs w:val="26"/>
        </w:rPr>
        <w:t xml:space="preserve">рограмма  технической </w:t>
      </w:r>
      <w:r w:rsidR="007536A1" w:rsidRPr="00B72CD2">
        <w:rPr>
          <w:sz w:val="26"/>
          <w:szCs w:val="26"/>
        </w:rPr>
        <w:t xml:space="preserve"> направленности</w:t>
      </w:r>
      <w:r w:rsidR="00EC55F5" w:rsidRPr="00B72CD2">
        <w:rPr>
          <w:sz w:val="26"/>
          <w:szCs w:val="26"/>
        </w:rPr>
        <w:t>:</w:t>
      </w:r>
    </w:p>
    <w:p w:rsidR="00A20107" w:rsidRPr="00B72CD2" w:rsidRDefault="008D6E66" w:rsidP="002743D0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Киностудия</w:t>
      </w:r>
    </w:p>
    <w:p w:rsidR="007D24E3" w:rsidRDefault="008D6E66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является</w:t>
      </w:r>
      <w:r w:rsidR="007D2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комплексной, </w:t>
      </w:r>
      <w:r>
        <w:rPr>
          <w:sz w:val="26"/>
          <w:szCs w:val="26"/>
        </w:rPr>
        <w:t>так как сочетает несколько видов деятельности: литературную (написание сценария, репортажа), режиссерскую (режиссерский сценарий), техническую (видеосъемка, работа со светом и звуком, монтаж), актерскую (работа</w:t>
      </w:r>
      <w:r w:rsidR="007D24E3">
        <w:rPr>
          <w:sz w:val="26"/>
          <w:szCs w:val="26"/>
        </w:rPr>
        <w:t xml:space="preserve"> с образа</w:t>
      </w:r>
      <w:r>
        <w:rPr>
          <w:sz w:val="26"/>
          <w:szCs w:val="26"/>
        </w:rPr>
        <w:t>ми</w:t>
      </w:r>
      <w:r w:rsidR="007D24E3">
        <w:rPr>
          <w:sz w:val="26"/>
          <w:szCs w:val="26"/>
        </w:rPr>
        <w:t xml:space="preserve"> героев в игровой фильме), исследовательскую (поиск и подбор материала для документального фильма), художественную (оформление и художественное решение фильма). </w:t>
      </w:r>
    </w:p>
    <w:p w:rsidR="007D24E3" w:rsidRDefault="007D24E3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 направлена на расширение кругозора, развитие образного и логического мышления, овладение практическими навыками видеосъемки и монтажа, которые являются основой понимания ребенком закономерностей искусства кинематографии. Курс программы рассчитан на учащихся среднего и старшего звена (12 – 18 лет).</w:t>
      </w:r>
    </w:p>
    <w:p w:rsidR="00785C23" w:rsidRPr="00785C23" w:rsidRDefault="007D24E3" w:rsidP="002743D0">
      <w:pPr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D24E3">
        <w:rPr>
          <w:b/>
          <w:i/>
          <w:sz w:val="26"/>
          <w:szCs w:val="26"/>
        </w:rPr>
        <w:t xml:space="preserve">Конструирование </w:t>
      </w:r>
      <w:r>
        <w:rPr>
          <w:b/>
          <w:i/>
          <w:sz w:val="26"/>
          <w:szCs w:val="26"/>
        </w:rPr>
        <w:t>«</w:t>
      </w:r>
      <w:r w:rsidRPr="007D24E3">
        <w:rPr>
          <w:b/>
          <w:i/>
          <w:sz w:val="26"/>
          <w:szCs w:val="26"/>
        </w:rPr>
        <w:t>Лего</w:t>
      </w:r>
      <w:r>
        <w:rPr>
          <w:b/>
          <w:i/>
          <w:sz w:val="26"/>
          <w:szCs w:val="26"/>
        </w:rPr>
        <w:t>»</w:t>
      </w:r>
    </w:p>
    <w:p w:rsidR="00785C23" w:rsidRDefault="00785C23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Новизна программы заключается в сочетании технологий конструирования и психологического инструментария для формирования коммуникативных навыков и активной жизненной позиции детей в их успешной социализации. Программа рассчитана на детей 6-10 лет.</w:t>
      </w:r>
    </w:p>
    <w:p w:rsidR="00785C23" w:rsidRDefault="00785C23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Новое направление деятельности – волонтерское движение «ИнфоСтанцияБагаж».</w:t>
      </w:r>
    </w:p>
    <w:p w:rsidR="00F140E9" w:rsidRPr="00F140E9" w:rsidRDefault="00F140E9" w:rsidP="00F140E9">
      <w:pPr>
        <w:shd w:val="clear" w:color="auto" w:fill="FFFFFF"/>
        <w:ind w:firstLine="567"/>
        <w:jc w:val="both"/>
        <w:rPr>
          <w:sz w:val="26"/>
          <w:szCs w:val="26"/>
        </w:rPr>
      </w:pPr>
      <w:r w:rsidRPr="00F140E9">
        <w:rPr>
          <w:sz w:val="26"/>
          <w:szCs w:val="26"/>
        </w:rPr>
        <w:t xml:space="preserve">Помимо занятий по дополнительным общеобразовательным программам – дополнительным общеразвивающим программам в Центре проводятся  развлекательные, </w:t>
      </w:r>
      <w:r>
        <w:rPr>
          <w:sz w:val="26"/>
          <w:szCs w:val="26"/>
        </w:rPr>
        <w:t xml:space="preserve"> </w:t>
      </w:r>
      <w:r w:rsidRPr="00F140E9">
        <w:rPr>
          <w:sz w:val="26"/>
          <w:szCs w:val="26"/>
        </w:rPr>
        <w:t>воспит</w:t>
      </w:r>
      <w:r w:rsidR="00095D83">
        <w:rPr>
          <w:sz w:val="26"/>
          <w:szCs w:val="26"/>
        </w:rPr>
        <w:t>ательные и досуговые мероприятия</w:t>
      </w:r>
      <w:r w:rsidRPr="00F140E9">
        <w:rPr>
          <w:sz w:val="26"/>
          <w:szCs w:val="26"/>
        </w:rPr>
        <w:t>.  Реализуются  внутрицентровские  программы и проекты:</w:t>
      </w:r>
    </w:p>
    <w:p w:rsidR="00F140E9" w:rsidRPr="00F140E9" w:rsidRDefault="00F140E9" w:rsidP="00F140E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40E9">
        <w:rPr>
          <w:sz w:val="26"/>
          <w:szCs w:val="26"/>
        </w:rPr>
        <w:t xml:space="preserve">Проект </w:t>
      </w:r>
      <w:r w:rsidRPr="00221DE5">
        <w:rPr>
          <w:b/>
          <w:i/>
          <w:sz w:val="26"/>
          <w:szCs w:val="26"/>
        </w:rPr>
        <w:t>«Дворы о</w:t>
      </w:r>
      <w:r w:rsidR="00221DE5" w:rsidRPr="00221DE5">
        <w:rPr>
          <w:b/>
          <w:i/>
          <w:sz w:val="26"/>
          <w:szCs w:val="26"/>
        </w:rPr>
        <w:t>живают»,</w:t>
      </w:r>
      <w:r w:rsidR="00221DE5">
        <w:rPr>
          <w:sz w:val="26"/>
          <w:szCs w:val="26"/>
        </w:rPr>
        <w:t xml:space="preserve"> направленный на формирование социально-коммуникативных творческих и организаторских навыков, вовлечение в практическую деятельность жителей двора различных возрастных категорий;</w:t>
      </w:r>
    </w:p>
    <w:p w:rsidR="00F140E9" w:rsidRPr="00F140E9" w:rsidRDefault="00F140E9" w:rsidP="00F140E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140E9">
        <w:rPr>
          <w:sz w:val="26"/>
          <w:szCs w:val="26"/>
        </w:rPr>
        <w:t>Прое</w:t>
      </w:r>
      <w:r w:rsidR="00221DE5">
        <w:rPr>
          <w:sz w:val="26"/>
          <w:szCs w:val="26"/>
        </w:rPr>
        <w:t xml:space="preserve">кт </w:t>
      </w:r>
      <w:r w:rsidR="00221DE5" w:rsidRPr="00221DE5">
        <w:rPr>
          <w:b/>
          <w:i/>
          <w:sz w:val="26"/>
          <w:szCs w:val="26"/>
        </w:rPr>
        <w:t>«Мы за здоровый образ жизни»,</w:t>
      </w:r>
      <w:r w:rsidR="00221DE5">
        <w:rPr>
          <w:b/>
          <w:i/>
          <w:sz w:val="26"/>
          <w:szCs w:val="26"/>
        </w:rPr>
        <w:t xml:space="preserve"> </w:t>
      </w:r>
      <w:r w:rsidR="00221DE5">
        <w:rPr>
          <w:sz w:val="26"/>
          <w:szCs w:val="26"/>
        </w:rPr>
        <w:t>направленный на формирование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здоровья;</w:t>
      </w:r>
    </w:p>
    <w:p w:rsidR="00F140E9" w:rsidRDefault="00F140E9" w:rsidP="00F140E9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F140E9">
        <w:rPr>
          <w:sz w:val="26"/>
          <w:szCs w:val="26"/>
        </w:rPr>
        <w:t xml:space="preserve">Программа </w:t>
      </w:r>
      <w:r w:rsidRPr="00221DE5">
        <w:rPr>
          <w:b/>
          <w:i/>
          <w:sz w:val="26"/>
          <w:szCs w:val="26"/>
        </w:rPr>
        <w:t>«Моя дружная семья</w:t>
      </w:r>
      <w:r w:rsidRPr="00221DE5">
        <w:rPr>
          <w:b/>
          <w:i/>
          <w:szCs w:val="24"/>
        </w:rPr>
        <w:t>»</w:t>
      </w:r>
      <w:r w:rsidR="00221DE5" w:rsidRPr="00221DE5">
        <w:rPr>
          <w:b/>
          <w:i/>
          <w:szCs w:val="24"/>
        </w:rPr>
        <w:t>,</w:t>
      </w:r>
      <w:r w:rsidR="00221DE5">
        <w:rPr>
          <w:b/>
          <w:i/>
          <w:szCs w:val="24"/>
        </w:rPr>
        <w:t xml:space="preserve"> </w:t>
      </w:r>
      <w:r w:rsidR="00221DE5">
        <w:rPr>
          <w:szCs w:val="24"/>
        </w:rPr>
        <w:t>организация совместной общественно значимой деятельности, направленной на сплочение детей и их родителей</w:t>
      </w:r>
      <w:r w:rsidR="004D4644">
        <w:rPr>
          <w:szCs w:val="24"/>
        </w:rPr>
        <w:t>, семей и педагога, организацию содержательного досуга детей и родителей.</w:t>
      </w:r>
    </w:p>
    <w:p w:rsidR="00173E19" w:rsidRDefault="00173E19" w:rsidP="00173E19">
      <w:pPr>
        <w:widowControl w:val="0"/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Cs w:val="24"/>
        </w:rPr>
      </w:pPr>
      <w:r>
        <w:rPr>
          <w:szCs w:val="24"/>
        </w:rPr>
        <w:t>Организационно-методическая  работа по персонифицированному дополнительному образованию детей.</w:t>
      </w:r>
    </w:p>
    <w:p w:rsidR="00F140E9" w:rsidRPr="00785C23" w:rsidRDefault="00F140E9" w:rsidP="002743D0">
      <w:pPr>
        <w:ind w:firstLine="709"/>
        <w:jc w:val="both"/>
        <w:rPr>
          <w:sz w:val="26"/>
          <w:szCs w:val="26"/>
        </w:rPr>
      </w:pPr>
    </w:p>
    <w:p w:rsidR="0054029A" w:rsidRP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lastRenderedPageBreak/>
        <w:t xml:space="preserve">В Центре осуществляется инновационная </w:t>
      </w:r>
      <w:r w:rsidR="007064AC">
        <w:rPr>
          <w:sz w:val="26"/>
          <w:szCs w:val="26"/>
        </w:rPr>
        <w:t>деятельность, Приказ № 01-05/537 от 10.07.2018</w:t>
      </w:r>
      <w:r w:rsidRPr="0054029A">
        <w:rPr>
          <w:sz w:val="26"/>
          <w:szCs w:val="26"/>
        </w:rPr>
        <w:t xml:space="preserve"> г. департамента образования мэрии города Ярославля:</w:t>
      </w:r>
    </w:p>
    <w:p w:rsidR="0054029A" w:rsidRPr="0054029A" w:rsidRDefault="0054029A" w:rsidP="002743D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4" w:firstLine="709"/>
        <w:jc w:val="both"/>
        <w:rPr>
          <w:b/>
          <w:i/>
          <w:sz w:val="26"/>
          <w:szCs w:val="26"/>
        </w:rPr>
      </w:pPr>
      <w:r w:rsidRPr="0054029A">
        <w:rPr>
          <w:b/>
          <w:i/>
          <w:sz w:val="26"/>
          <w:szCs w:val="26"/>
        </w:rPr>
        <w:t>Муниципальная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 образования».</w:t>
      </w:r>
    </w:p>
    <w:p w:rsid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t xml:space="preserve">Под социально-бытовой ориентировкой в рамках работы инновационной площадки подразумевается -  комплекс знаний умений, непосредственно связанный с организацией собственного поведения и общения с окружающими людьми в различных социально-бытовых ситуациях. В общем смысле социально- бытовая  ориентировка предполагает умение самостоятельно строить свое поведение во всех жизненных ситуациях вне рамок учебной и трудовой деятельности. </w:t>
      </w:r>
    </w:p>
    <w:p w:rsidR="0054029A" w:rsidRDefault="003951F9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</w:t>
      </w:r>
      <w:r w:rsidR="0054029A" w:rsidRPr="0054029A">
        <w:rPr>
          <w:sz w:val="26"/>
          <w:szCs w:val="26"/>
        </w:rPr>
        <w:t>анятия с учащимися направлены на элементарную абилитацию, что предполагает овладение знаниями и умениями, обеспечивающими личную самостоятельность в школе, в кругу семьи, в обществе, что, в первую очередь, достигается через обучение детей  рациональными приемами и способом социально-бытовой ориентировки в услов</w:t>
      </w:r>
      <w:r w:rsidR="004D4644">
        <w:rPr>
          <w:sz w:val="26"/>
          <w:szCs w:val="26"/>
        </w:rPr>
        <w:t xml:space="preserve">иях зрительного дефекта.  </w:t>
      </w:r>
      <w:r w:rsidR="0054029A" w:rsidRPr="0054029A">
        <w:rPr>
          <w:sz w:val="26"/>
          <w:szCs w:val="26"/>
        </w:rPr>
        <w:t xml:space="preserve"> </w:t>
      </w:r>
    </w:p>
    <w:p w:rsidR="005848E8" w:rsidRPr="0054029A" w:rsidRDefault="005848E8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Направления работы с учащимися по теме проекта: познавательно-развлекательные программы; реализация дополнительных общеобразовательных программ – дополнительных общеразвивающих программ следующих направленностей: художественная, социально-педагогическая, физкультурно-спортивная, техническая.</w:t>
      </w:r>
    </w:p>
    <w:p w:rsidR="0054029A" w:rsidRPr="0054029A" w:rsidRDefault="0054029A" w:rsidP="002743D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4" w:firstLine="709"/>
        <w:jc w:val="both"/>
        <w:rPr>
          <w:sz w:val="26"/>
          <w:szCs w:val="26"/>
        </w:rPr>
      </w:pPr>
      <w:r w:rsidRPr="0054029A">
        <w:rPr>
          <w:b/>
          <w:i/>
          <w:sz w:val="26"/>
          <w:szCs w:val="26"/>
        </w:rPr>
        <w:t>Муниципальная стажировочная площадка «Мастер-класс как средство овладения техниками декоративно-прикладного творчества и народных  художественных промыслов Ярославской области»</w:t>
      </w:r>
    </w:p>
    <w:p w:rsidR="0054029A" w:rsidRP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t>Реализуется дополнительная профессиональная программа повышения квалификации в объеме 72 часа.  Задачами данной программы является: развитие 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области; повышение квалификации педагогов в области дидактики и методики мастер-классов по декоративно-прикладному творчеству.</w:t>
      </w:r>
    </w:p>
    <w:p w:rsidR="0054029A" w:rsidRPr="0054029A" w:rsidRDefault="0054029A" w:rsidP="002743D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70" w:lineRule="exact"/>
        <w:ind w:left="0" w:right="14" w:firstLine="709"/>
        <w:jc w:val="both"/>
        <w:rPr>
          <w:sz w:val="26"/>
          <w:szCs w:val="26"/>
        </w:rPr>
      </w:pPr>
      <w:r w:rsidRPr="0054029A">
        <w:rPr>
          <w:b/>
          <w:i/>
          <w:sz w:val="26"/>
          <w:szCs w:val="26"/>
        </w:rPr>
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</w:t>
      </w:r>
    </w:p>
    <w:p w:rsid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 w:rsidRPr="0054029A">
        <w:rPr>
          <w:sz w:val="26"/>
          <w:szCs w:val="26"/>
        </w:rPr>
        <w:t>В настоящее время проекты реализуются  в соответствии разработанных   Планов мероприятий, программ. Подготовлена нормативно-правовая и распорядительная документация, регламентирующая инновацио</w:t>
      </w:r>
      <w:r>
        <w:rPr>
          <w:sz w:val="26"/>
          <w:szCs w:val="26"/>
        </w:rPr>
        <w:t xml:space="preserve">нную деятельность.  </w:t>
      </w:r>
    </w:p>
    <w:p w:rsidR="0054029A" w:rsidRPr="0054029A" w:rsidRDefault="0054029A" w:rsidP="002743D0">
      <w:pPr>
        <w:shd w:val="clear" w:color="auto" w:fill="FFFFFF"/>
        <w:spacing w:line="370" w:lineRule="exact"/>
        <w:ind w:right="1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Принимали участие в разработке методических рекомендаций</w:t>
      </w:r>
      <w:r w:rsidR="0067723E">
        <w:rPr>
          <w:sz w:val="26"/>
          <w:szCs w:val="26"/>
        </w:rPr>
        <w:t>:</w:t>
      </w:r>
      <w:r>
        <w:rPr>
          <w:sz w:val="26"/>
          <w:szCs w:val="26"/>
        </w:rPr>
        <w:t xml:space="preserve"> «Образова</w:t>
      </w:r>
      <w:r w:rsidR="003951F9">
        <w:rPr>
          <w:sz w:val="26"/>
          <w:szCs w:val="26"/>
        </w:rPr>
        <w:t>тельно-методический комплекс», в</w:t>
      </w:r>
      <w:r>
        <w:rPr>
          <w:sz w:val="26"/>
          <w:szCs w:val="26"/>
        </w:rPr>
        <w:t xml:space="preserve"> сборнике материалов по оценки качества в учреждениях дополнительного образования.</w:t>
      </w:r>
    </w:p>
    <w:p w:rsidR="00785C23" w:rsidRPr="0054029A" w:rsidRDefault="00785C23" w:rsidP="002743D0">
      <w:pPr>
        <w:ind w:firstLine="709"/>
        <w:jc w:val="both"/>
        <w:rPr>
          <w:sz w:val="26"/>
          <w:szCs w:val="26"/>
        </w:rPr>
      </w:pPr>
    </w:p>
    <w:p w:rsidR="007824D3" w:rsidRPr="0054029A" w:rsidRDefault="007D24E3" w:rsidP="00785C23">
      <w:pPr>
        <w:ind w:firstLine="567"/>
        <w:jc w:val="both"/>
        <w:rPr>
          <w:sz w:val="26"/>
          <w:szCs w:val="26"/>
        </w:rPr>
      </w:pPr>
      <w:r w:rsidRPr="0054029A">
        <w:rPr>
          <w:sz w:val="26"/>
          <w:szCs w:val="26"/>
        </w:rPr>
        <w:t xml:space="preserve"> </w:t>
      </w:r>
    </w:p>
    <w:p w:rsidR="003E4320" w:rsidRPr="00B72CD2" w:rsidRDefault="0030625B" w:rsidP="00B02E9A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18.</w:t>
      </w:r>
      <w:r w:rsidR="00EC55F5" w:rsidRPr="00B72CD2">
        <w:rPr>
          <w:b/>
          <w:i/>
          <w:sz w:val="26"/>
          <w:szCs w:val="26"/>
        </w:rPr>
        <w:t>Учебно-методическая работа учреж</w:t>
      </w:r>
      <w:r w:rsidR="00352228">
        <w:rPr>
          <w:b/>
          <w:i/>
          <w:sz w:val="26"/>
          <w:szCs w:val="26"/>
        </w:rPr>
        <w:t>дения в 2018/2019</w:t>
      </w:r>
      <w:r w:rsidR="00353ADA" w:rsidRPr="00B72CD2">
        <w:rPr>
          <w:b/>
          <w:i/>
          <w:sz w:val="26"/>
          <w:szCs w:val="26"/>
        </w:rPr>
        <w:t xml:space="preserve"> </w:t>
      </w:r>
      <w:r w:rsidR="00825B3E" w:rsidRPr="00B72CD2">
        <w:rPr>
          <w:b/>
          <w:i/>
          <w:sz w:val="26"/>
          <w:szCs w:val="26"/>
        </w:rPr>
        <w:t xml:space="preserve"> учебном году</w:t>
      </w:r>
    </w:p>
    <w:p w:rsidR="00004F52" w:rsidRDefault="00004F52" w:rsidP="002743D0">
      <w:pPr>
        <w:ind w:firstLine="709"/>
        <w:jc w:val="both"/>
        <w:rPr>
          <w:i/>
          <w:sz w:val="26"/>
          <w:szCs w:val="26"/>
        </w:rPr>
      </w:pPr>
    </w:p>
    <w:p w:rsidR="003E4320" w:rsidRPr="00B72CD2" w:rsidRDefault="003E4320" w:rsidP="002743D0">
      <w:pPr>
        <w:ind w:firstLine="709"/>
        <w:jc w:val="both"/>
        <w:rPr>
          <w:i/>
          <w:sz w:val="26"/>
          <w:szCs w:val="26"/>
        </w:rPr>
      </w:pPr>
      <w:r w:rsidRPr="00B72CD2">
        <w:rPr>
          <w:i/>
          <w:sz w:val="26"/>
          <w:szCs w:val="26"/>
        </w:rPr>
        <w:t xml:space="preserve">Методическая тема </w:t>
      </w:r>
      <w:r w:rsidR="00352228">
        <w:rPr>
          <w:sz w:val="26"/>
          <w:szCs w:val="26"/>
        </w:rPr>
        <w:t>2018-2019</w:t>
      </w:r>
      <w:r w:rsidRPr="00B72CD2">
        <w:rPr>
          <w:sz w:val="26"/>
          <w:szCs w:val="26"/>
        </w:rPr>
        <w:t xml:space="preserve"> учебного года</w:t>
      </w:r>
      <w:r w:rsidR="00F2608C">
        <w:rPr>
          <w:sz w:val="26"/>
          <w:szCs w:val="26"/>
        </w:rPr>
        <w:t xml:space="preserve"> - </w:t>
      </w:r>
      <w:r w:rsidRPr="00B72CD2">
        <w:rPr>
          <w:b/>
          <w:i/>
          <w:sz w:val="26"/>
          <w:szCs w:val="26"/>
        </w:rPr>
        <w:t>«Личностный профессиональный рост педагога как необходимое условие эффективности образовательного процесса»</w:t>
      </w:r>
    </w:p>
    <w:p w:rsidR="003E4320" w:rsidRPr="00B02E9A" w:rsidRDefault="003E4320" w:rsidP="002743D0">
      <w:pPr>
        <w:ind w:firstLine="709"/>
        <w:jc w:val="both"/>
        <w:rPr>
          <w:b/>
          <w:i/>
          <w:sz w:val="26"/>
          <w:szCs w:val="26"/>
        </w:rPr>
      </w:pPr>
      <w:r w:rsidRPr="00B02E9A">
        <w:rPr>
          <w:b/>
          <w:i/>
          <w:sz w:val="26"/>
          <w:szCs w:val="26"/>
        </w:rPr>
        <w:t>Цель:</w:t>
      </w:r>
    </w:p>
    <w:p w:rsidR="003E4320" w:rsidRPr="00B72CD2" w:rsidRDefault="003E4320" w:rsidP="002743D0">
      <w:pPr>
        <w:pStyle w:val="ae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 w:cs="Times New Roman"/>
          <w:sz w:val="26"/>
          <w:szCs w:val="26"/>
        </w:rPr>
        <w:t>Формирование нового качественного состояния профессиональной компетентности педагога, его интеллектуальной культуры и культуры саморазвития;</w:t>
      </w:r>
    </w:p>
    <w:p w:rsidR="003E4320" w:rsidRPr="00B72CD2" w:rsidRDefault="003E4320" w:rsidP="002743D0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Для достижения данной цели решались следующие </w:t>
      </w:r>
      <w:r w:rsidRPr="00B02E9A">
        <w:rPr>
          <w:b/>
          <w:i/>
          <w:sz w:val="26"/>
          <w:szCs w:val="26"/>
        </w:rPr>
        <w:t>задачи: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 w:cs="Times New Roman"/>
          <w:sz w:val="26"/>
          <w:szCs w:val="26"/>
        </w:rPr>
        <w:t>Оказание  помощи в развитии творческого потенциала педагогических работников;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Удовлетворять информационные, образовательные и методические,  потребности педагогов;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Создавать условия для организации и осуществления повышения квалификации педагогических и руководящих работников Центра;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Оказывать научно-методическую поддержку всем участникам образовательного процесса;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 xml:space="preserve">Совершенствовать  систему  мониторинга и критериальной базы образовательных и   воспитательных  результатов; </w:t>
      </w:r>
    </w:p>
    <w:p w:rsidR="003E4320" w:rsidRPr="00B72CD2" w:rsidRDefault="003E4320" w:rsidP="002743D0">
      <w:pPr>
        <w:pStyle w:val="ae"/>
        <w:numPr>
          <w:ilvl w:val="0"/>
          <w:numId w:val="17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Повышать мотивацию педагогов  на овладение приемами анализа собственных результатов образовательного процесса, участие в освоении передового опыта</w:t>
      </w:r>
      <w:r w:rsidR="00877EB1" w:rsidRPr="00B72CD2">
        <w:rPr>
          <w:sz w:val="26"/>
          <w:szCs w:val="26"/>
        </w:rPr>
        <w:t>.</w:t>
      </w:r>
    </w:p>
    <w:p w:rsidR="003E4320" w:rsidRPr="00B72CD2" w:rsidRDefault="00877EB1" w:rsidP="002743D0">
      <w:pPr>
        <w:ind w:firstLine="709"/>
        <w:jc w:val="both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 xml:space="preserve">Основными </w:t>
      </w:r>
      <w:r w:rsidR="003E4320" w:rsidRPr="00B72CD2">
        <w:rPr>
          <w:b/>
          <w:sz w:val="26"/>
          <w:szCs w:val="26"/>
        </w:rPr>
        <w:t xml:space="preserve"> направления</w:t>
      </w:r>
      <w:r w:rsidRPr="00B72CD2">
        <w:rPr>
          <w:b/>
          <w:sz w:val="26"/>
          <w:szCs w:val="26"/>
        </w:rPr>
        <w:t xml:space="preserve">ми </w:t>
      </w:r>
      <w:r w:rsidR="003E4320" w:rsidRPr="00B72CD2">
        <w:rPr>
          <w:b/>
          <w:sz w:val="26"/>
          <w:szCs w:val="26"/>
        </w:rPr>
        <w:t xml:space="preserve"> деятельности</w:t>
      </w:r>
      <w:r w:rsidRPr="00B72CD2">
        <w:rPr>
          <w:b/>
          <w:sz w:val="26"/>
          <w:szCs w:val="26"/>
        </w:rPr>
        <w:t xml:space="preserve"> в текущем году были</w:t>
      </w:r>
      <w:r w:rsidR="003E4320" w:rsidRPr="00B72CD2">
        <w:rPr>
          <w:b/>
          <w:sz w:val="26"/>
          <w:szCs w:val="26"/>
        </w:rPr>
        <w:t>: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Информационно-методическое обеспечение образовательной  и воспитательной деятельности;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Программно-методическое обеспечение педагогического процесса;</w:t>
      </w:r>
    </w:p>
    <w:p w:rsidR="003E4320" w:rsidRPr="00B72CD2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Методическое обеспечение социально-педагогической и организационно-массовой деятельности;</w:t>
      </w:r>
    </w:p>
    <w:p w:rsidR="003E4320" w:rsidRPr="00615A7D" w:rsidRDefault="003E4320" w:rsidP="002743D0">
      <w:pPr>
        <w:numPr>
          <w:ilvl w:val="0"/>
          <w:numId w:val="16"/>
        </w:numPr>
        <w:ind w:left="0" w:firstLine="709"/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Повышение квалификации педагогов</w:t>
      </w:r>
      <w:r w:rsidR="00615A7D">
        <w:rPr>
          <w:sz w:val="26"/>
          <w:szCs w:val="26"/>
        </w:rPr>
        <w:t>;</w:t>
      </w:r>
    </w:p>
    <w:p w:rsidR="00615A7D" w:rsidRPr="00615A7D" w:rsidRDefault="00615A7D" w:rsidP="002743D0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615A7D">
        <w:rPr>
          <w:sz w:val="26"/>
          <w:szCs w:val="26"/>
        </w:rPr>
        <w:t xml:space="preserve">Методическое </w:t>
      </w:r>
      <w:r>
        <w:rPr>
          <w:sz w:val="26"/>
          <w:szCs w:val="26"/>
        </w:rPr>
        <w:t>и организационное сопровождение по персонифицированному дополнительному образованию;</w:t>
      </w:r>
    </w:p>
    <w:p w:rsidR="00615A7D" w:rsidRPr="00B72CD2" w:rsidRDefault="005C4C66" w:rsidP="00615A7D">
      <w:pPr>
        <w:ind w:firstLine="709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Обеспечение непрерывного роста профессионального мастерства педагогов осуществлялось через различные формы работы:</w:t>
      </w:r>
    </w:p>
    <w:p w:rsidR="005C4C66" w:rsidRPr="00B72CD2" w:rsidRDefault="005C4C66" w:rsidP="002743D0">
      <w:pPr>
        <w:ind w:firstLine="709"/>
        <w:jc w:val="both"/>
        <w:rPr>
          <w:sz w:val="26"/>
          <w:szCs w:val="26"/>
        </w:rPr>
      </w:pPr>
      <w:r w:rsidRPr="00B72CD2">
        <w:rPr>
          <w:i/>
          <w:sz w:val="26"/>
          <w:szCs w:val="26"/>
        </w:rPr>
        <w:t>Коллективные:</w:t>
      </w:r>
      <w:r w:rsidRPr="00B72CD2">
        <w:rPr>
          <w:sz w:val="26"/>
          <w:szCs w:val="26"/>
        </w:rPr>
        <w:t xml:space="preserve"> педсоветы, методические советы, постоянно действующие семина</w:t>
      </w:r>
      <w:r w:rsidR="00586794" w:rsidRPr="00B72CD2">
        <w:rPr>
          <w:sz w:val="26"/>
          <w:szCs w:val="26"/>
        </w:rPr>
        <w:t xml:space="preserve">ры, </w:t>
      </w:r>
      <w:r w:rsidRPr="00B72CD2">
        <w:rPr>
          <w:sz w:val="26"/>
          <w:szCs w:val="26"/>
        </w:rPr>
        <w:t>методические часы</w:t>
      </w:r>
      <w:r w:rsidR="00586794" w:rsidRPr="00B72CD2">
        <w:rPr>
          <w:sz w:val="26"/>
          <w:szCs w:val="26"/>
        </w:rPr>
        <w:t>,</w:t>
      </w:r>
      <w:r w:rsidRPr="00B72CD2">
        <w:rPr>
          <w:sz w:val="26"/>
          <w:szCs w:val="26"/>
        </w:rPr>
        <w:t xml:space="preserve">  творческие группы, методические декады, мастер-классы, открытые просмотры.</w:t>
      </w:r>
    </w:p>
    <w:p w:rsidR="005C4C66" w:rsidRDefault="005C4C66" w:rsidP="002743D0">
      <w:pPr>
        <w:ind w:firstLine="709"/>
        <w:jc w:val="both"/>
        <w:rPr>
          <w:sz w:val="26"/>
          <w:szCs w:val="26"/>
        </w:rPr>
      </w:pPr>
      <w:r w:rsidRPr="00B72CD2">
        <w:rPr>
          <w:i/>
          <w:sz w:val="26"/>
          <w:szCs w:val="26"/>
        </w:rPr>
        <w:t xml:space="preserve">Индивидуальные: </w:t>
      </w:r>
      <w:r w:rsidR="00586794" w:rsidRPr="00B72CD2">
        <w:rPr>
          <w:sz w:val="26"/>
          <w:szCs w:val="26"/>
        </w:rPr>
        <w:t>самообразование, разработка и защита творческих тем, собеседование, консультации, посещение занятий, взаимопосещение, анализ  основных видов деятельности.</w:t>
      </w:r>
    </w:p>
    <w:p w:rsidR="00DF4DA2" w:rsidRPr="00B72CD2" w:rsidRDefault="00BD08D6" w:rsidP="002743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формате в</w:t>
      </w:r>
      <w:r w:rsidR="00DF4DA2" w:rsidRPr="00B72CD2">
        <w:rPr>
          <w:sz w:val="26"/>
          <w:szCs w:val="26"/>
        </w:rPr>
        <w:t>нутрифирм</w:t>
      </w:r>
      <w:r>
        <w:rPr>
          <w:sz w:val="26"/>
          <w:szCs w:val="26"/>
        </w:rPr>
        <w:t>енного  обучения прошли проведена следующая работа:</w:t>
      </w:r>
    </w:p>
    <w:p w:rsidR="004E23D4" w:rsidRPr="00B72CD2" w:rsidRDefault="004E23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1. Семинары, семинары-практикумы, методические лектории, методические часы, круглые столы</w:t>
      </w:r>
    </w:p>
    <w:p w:rsidR="004E23D4" w:rsidRDefault="00F2608C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«Особенности работы с одаренными </w:t>
      </w:r>
      <w:r w:rsidR="005F1309">
        <w:rPr>
          <w:rFonts w:cs="Times New Roman"/>
          <w:sz w:val="26"/>
          <w:szCs w:val="26"/>
        </w:rPr>
        <w:t>детьми в условиях дополнительного образования. Технология разработки индивидуально-образовательного маршрута»</w:t>
      </w:r>
      <w:r w:rsidR="004E23D4" w:rsidRPr="00B72CD2">
        <w:rPr>
          <w:rFonts w:cs="Times New Roman"/>
          <w:sz w:val="26"/>
          <w:szCs w:val="26"/>
        </w:rPr>
        <w:t>;</w:t>
      </w:r>
    </w:p>
    <w:p w:rsidR="00BD08D6" w:rsidRDefault="005F1309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615A7D">
        <w:rPr>
          <w:rFonts w:cs="Times New Roman"/>
          <w:sz w:val="26"/>
          <w:szCs w:val="26"/>
        </w:rPr>
        <w:t>Проектная и исследовательская деятельность в учреждении дополнительного образования</w:t>
      </w:r>
      <w:r w:rsidR="00BD08D6">
        <w:rPr>
          <w:rFonts w:cs="Times New Roman"/>
          <w:sz w:val="26"/>
          <w:szCs w:val="26"/>
        </w:rPr>
        <w:t>»;</w:t>
      </w:r>
    </w:p>
    <w:p w:rsidR="00BD08D6" w:rsidRDefault="00615A7D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«Д</w:t>
      </w:r>
      <w:r w:rsidR="0099651C">
        <w:rPr>
          <w:rFonts w:cs="Times New Roman"/>
          <w:sz w:val="26"/>
          <w:szCs w:val="26"/>
        </w:rPr>
        <w:t>ополнительное образование как средство реализации воспитательной работы</w:t>
      </w:r>
      <w:r w:rsidR="00BD08D6">
        <w:rPr>
          <w:rFonts w:cs="Times New Roman"/>
          <w:sz w:val="26"/>
          <w:szCs w:val="26"/>
        </w:rPr>
        <w:t>»;</w:t>
      </w:r>
    </w:p>
    <w:p w:rsidR="00BD08D6" w:rsidRDefault="0099651C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«Портфолио как одна из форм оценки результативности деятельности  педагога, воспитанника</w:t>
      </w:r>
      <w:r w:rsidR="00BD08D6">
        <w:rPr>
          <w:rFonts w:cs="Times New Roman"/>
          <w:sz w:val="26"/>
          <w:szCs w:val="26"/>
        </w:rPr>
        <w:t>»;</w:t>
      </w:r>
    </w:p>
    <w:p w:rsidR="0099651C" w:rsidRDefault="0099651C" w:rsidP="0099651C">
      <w:pPr>
        <w:pStyle w:val="a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651C">
        <w:rPr>
          <w:rFonts w:ascii="Times New Roman" w:hAnsi="Times New Roman" w:cs="Times New Roman"/>
          <w:b/>
          <w:i/>
          <w:sz w:val="26"/>
          <w:szCs w:val="26"/>
        </w:rPr>
        <w:t>Педагогические советы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9651C" w:rsidRDefault="0099651C" w:rsidP="0099651C">
      <w:pPr>
        <w:pStyle w:val="ae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99651C">
        <w:rPr>
          <w:rFonts w:ascii="Times New Roman" w:hAnsi="Times New Roman" w:cs="Times New Roman"/>
          <w:b/>
          <w:i/>
          <w:sz w:val="26"/>
          <w:szCs w:val="26"/>
        </w:rPr>
        <w:t>Стратегический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99651C">
        <w:rPr>
          <w:rFonts w:ascii="Times New Roman" w:hAnsi="Times New Roman" w:cs="Times New Roman"/>
          <w:sz w:val="26"/>
          <w:szCs w:val="26"/>
        </w:rPr>
        <w:t>Концепция плана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51C">
        <w:rPr>
          <w:rFonts w:ascii="Times New Roman" w:hAnsi="Times New Roman" w:cs="Times New Roman"/>
          <w:sz w:val="26"/>
          <w:szCs w:val="26"/>
        </w:rPr>
        <w:t>работы Центра на 2018/2019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год»</w:t>
      </w:r>
    </w:p>
    <w:p w:rsidR="0099651C" w:rsidRDefault="00F14920" w:rsidP="0099651C">
      <w:pPr>
        <w:pStyle w:val="ae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Тематический</w:t>
      </w:r>
      <w:r w:rsidRPr="00F1492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«Дополнительное образование как средство воспитательной среды и здорового образа жизни»</w:t>
      </w:r>
    </w:p>
    <w:p w:rsidR="0099651C" w:rsidRPr="00F14920" w:rsidRDefault="00F14920" w:rsidP="00F14920">
      <w:pPr>
        <w:pStyle w:val="ae"/>
        <w:spacing w:after="0" w:line="240" w:lineRule="auto"/>
        <w:ind w:left="10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Итоговый</w:t>
      </w:r>
      <w:r w:rsidRPr="00F1492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«Проблемно-ориентированный анализ работы педагогического коллектива за 2018/2019 учебный год.</w:t>
      </w:r>
    </w:p>
    <w:p w:rsidR="0099651C" w:rsidRPr="0099651C" w:rsidRDefault="0099651C" w:rsidP="0099651C">
      <w:pPr>
        <w:ind w:left="710"/>
        <w:jc w:val="both"/>
        <w:rPr>
          <w:rFonts w:cs="Times New Roman"/>
          <w:b/>
          <w:i/>
          <w:sz w:val="26"/>
          <w:szCs w:val="26"/>
        </w:rPr>
      </w:pPr>
    </w:p>
    <w:p w:rsidR="004E23D4" w:rsidRPr="00B72CD2" w:rsidRDefault="00F14920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>3</w:t>
      </w:r>
      <w:r w:rsidR="004E23D4" w:rsidRPr="00B72CD2">
        <w:rPr>
          <w:rFonts w:cs="Times New Roman"/>
          <w:b/>
          <w:i/>
          <w:sz w:val="26"/>
          <w:szCs w:val="26"/>
        </w:rPr>
        <w:t>. Методические декады</w:t>
      </w:r>
    </w:p>
    <w:p w:rsidR="004E23D4" w:rsidRDefault="00F1492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«Мастер-классы </w:t>
      </w:r>
      <w:r w:rsidR="00673D41">
        <w:rPr>
          <w:rFonts w:cs="Times New Roman"/>
          <w:sz w:val="26"/>
          <w:szCs w:val="26"/>
        </w:rPr>
        <w:t>педагогов художественной направленности «Технология сотрудничества</w:t>
      </w:r>
      <w:r w:rsidR="003054A0">
        <w:rPr>
          <w:rFonts w:cs="Times New Roman"/>
          <w:sz w:val="26"/>
          <w:szCs w:val="26"/>
        </w:rPr>
        <w:t>»</w:t>
      </w:r>
      <w:r w:rsidR="00673D41">
        <w:rPr>
          <w:rFonts w:cs="Times New Roman"/>
          <w:sz w:val="26"/>
          <w:szCs w:val="26"/>
        </w:rPr>
        <w:t>;</w:t>
      </w:r>
    </w:p>
    <w:p w:rsidR="00673D41" w:rsidRDefault="00673D41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«Мастер – классы педагогов социально-педагогической направленности «Игровые технологии»;</w:t>
      </w:r>
    </w:p>
    <w:p w:rsidR="00673D41" w:rsidRDefault="00673D41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Фестиваль «Создание ситуаций самовыражения личности и успеха»</w:t>
      </w:r>
    </w:p>
    <w:p w:rsidR="00484DD4" w:rsidRDefault="00484DD4" w:rsidP="002743D0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4.Работа в творческих группах</w:t>
      </w:r>
    </w:p>
    <w:p w:rsidR="003054A0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МСП «Мастер-класс как средство овладения техниками декоративно-прикладного творчества и народных художественных промыслов Ярославской области»</w:t>
      </w:r>
    </w:p>
    <w:p w:rsidR="003054A0" w:rsidRDefault="003054A0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МИП «Формирование навыков социально-бытовой ориентировки с учащихся с ограниченными возможностями здоровья (слабовидящих) средствами дополнительного образования</w:t>
      </w:r>
      <w:r w:rsidR="00CD276B">
        <w:rPr>
          <w:rFonts w:cs="Times New Roman"/>
          <w:sz w:val="26"/>
          <w:szCs w:val="26"/>
        </w:rPr>
        <w:t xml:space="preserve">. </w:t>
      </w:r>
    </w:p>
    <w:p w:rsidR="008A52C4" w:rsidRPr="003054A0" w:rsidRDefault="008A52C4" w:rsidP="002743D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Для педагогов подготовлены методические рекомендации: по веден</w:t>
      </w:r>
      <w:r w:rsidR="008516EE">
        <w:rPr>
          <w:rFonts w:cs="Times New Roman"/>
          <w:sz w:val="26"/>
          <w:szCs w:val="26"/>
        </w:rPr>
        <w:t xml:space="preserve">ию </w:t>
      </w:r>
      <w:r w:rsidR="00095D83">
        <w:rPr>
          <w:rFonts w:cs="Times New Roman"/>
          <w:sz w:val="26"/>
          <w:szCs w:val="26"/>
        </w:rPr>
        <w:t>учебной документации,  по систематизации учебно-методического комплекса.</w:t>
      </w:r>
    </w:p>
    <w:p w:rsidR="00096610" w:rsidRPr="00B72CD2" w:rsidRDefault="00096610" w:rsidP="004F06D1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096610" w:rsidRDefault="004F06D1" w:rsidP="00AE677B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Т</w:t>
      </w:r>
      <w:r w:rsidR="00275274" w:rsidRPr="00B72CD2">
        <w:rPr>
          <w:b/>
          <w:i/>
          <w:sz w:val="26"/>
          <w:szCs w:val="26"/>
        </w:rPr>
        <w:t>рансляция педагогического опыта Центра</w:t>
      </w:r>
      <w:r w:rsidR="00AE677B">
        <w:rPr>
          <w:b/>
          <w:i/>
          <w:sz w:val="26"/>
          <w:szCs w:val="26"/>
        </w:rPr>
        <w:t xml:space="preserve"> </w:t>
      </w:r>
    </w:p>
    <w:p w:rsidR="00AE677B" w:rsidRPr="00AE677B" w:rsidRDefault="00AE677B" w:rsidP="00AE677B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AE677B" w:rsidRDefault="0009661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AE677B">
        <w:rPr>
          <w:sz w:val="26"/>
          <w:szCs w:val="26"/>
        </w:rPr>
        <w:t xml:space="preserve">1.Цикл мастер-классов </w:t>
      </w:r>
      <w:r w:rsidR="00AE677B">
        <w:rPr>
          <w:sz w:val="26"/>
          <w:szCs w:val="26"/>
        </w:rPr>
        <w:t xml:space="preserve"> в рамках МСП «Мастер-класс как средство овладения техниками декоративно-прикладного творчества и народных художественных промыслов Ярославской области».</w:t>
      </w:r>
    </w:p>
    <w:p w:rsidR="00096610" w:rsidRDefault="00AE677B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Целевая аудитория педагоги дошкольных образовательных учреждений, и учрежде</w:t>
      </w:r>
      <w:r w:rsidR="00FF46A0">
        <w:rPr>
          <w:sz w:val="26"/>
          <w:szCs w:val="26"/>
        </w:rPr>
        <w:t>ний дополнительного образования.</w:t>
      </w:r>
    </w:p>
    <w:p w:rsidR="00FF46A0" w:rsidRPr="00AE677B" w:rsidRDefault="00FF46A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Координатор: заместитель директора по УВР, Воронова М.В., участники мастер-классов, педагоги дополнительного образования: Страдина М.В., Вагина С.Ю., Калашникова Ж.И., Магай И.С., Корнилова С.А., Монахова Т.Д., </w:t>
      </w:r>
      <w:r w:rsidR="008C4100">
        <w:rPr>
          <w:sz w:val="26"/>
          <w:szCs w:val="26"/>
        </w:rPr>
        <w:t>Жигачева Т.А.</w:t>
      </w:r>
    </w:p>
    <w:p w:rsidR="00096610" w:rsidRDefault="0009661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AE677B">
        <w:rPr>
          <w:sz w:val="26"/>
          <w:szCs w:val="26"/>
        </w:rPr>
        <w:lastRenderedPageBreak/>
        <w:t>2.</w:t>
      </w:r>
      <w:r w:rsidR="0066141F">
        <w:rPr>
          <w:sz w:val="26"/>
          <w:szCs w:val="26"/>
        </w:rPr>
        <w:t>Городская презентационная площадка «Инновационное образовательное пространство муниципальной системы образования города Ярославля». Участие в Арт-Холле – мастер-классы.</w:t>
      </w:r>
    </w:p>
    <w:p w:rsidR="008C4100" w:rsidRPr="00AE677B" w:rsidRDefault="008C4100" w:rsidP="002743D0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095D83">
        <w:rPr>
          <w:i/>
          <w:sz w:val="26"/>
          <w:szCs w:val="26"/>
        </w:rPr>
        <w:t>Участники,</w:t>
      </w:r>
      <w:r>
        <w:rPr>
          <w:sz w:val="26"/>
          <w:szCs w:val="26"/>
        </w:rPr>
        <w:t xml:space="preserve"> педагоги дополнительного образования: Монахова Т.Д., Страдина М.В., Жигачева Т.А., Калашникова Т.И</w:t>
      </w:r>
      <w:r w:rsidR="00173E19">
        <w:rPr>
          <w:sz w:val="26"/>
          <w:szCs w:val="26"/>
        </w:rPr>
        <w:t>.</w:t>
      </w:r>
    </w:p>
    <w:p w:rsidR="00411A4A" w:rsidRDefault="00C33E1A" w:rsidP="002743D0">
      <w:pPr>
        <w:ind w:firstLine="709"/>
        <w:jc w:val="both"/>
        <w:rPr>
          <w:sz w:val="26"/>
          <w:szCs w:val="26"/>
        </w:rPr>
      </w:pPr>
      <w:r w:rsidRPr="00AE677B">
        <w:rPr>
          <w:sz w:val="26"/>
          <w:szCs w:val="26"/>
        </w:rPr>
        <w:t xml:space="preserve">3. </w:t>
      </w:r>
      <w:r w:rsidR="00FF46A0">
        <w:rPr>
          <w:sz w:val="26"/>
          <w:szCs w:val="26"/>
        </w:rPr>
        <w:t xml:space="preserve">Городская научно практическая конференция «Психолого-педагогическое сопровождение детей с ОВЗ в ОО МСО г. Ярославля», </w:t>
      </w:r>
    </w:p>
    <w:p w:rsidR="00C33E1A" w:rsidRPr="00AE677B" w:rsidRDefault="00411A4A" w:rsidP="002743D0">
      <w:pPr>
        <w:ind w:firstLine="709"/>
        <w:jc w:val="both"/>
        <w:rPr>
          <w:sz w:val="26"/>
          <w:szCs w:val="26"/>
        </w:rPr>
      </w:pPr>
      <w:r w:rsidRPr="00411A4A">
        <w:rPr>
          <w:i/>
          <w:sz w:val="26"/>
          <w:szCs w:val="26"/>
        </w:rPr>
        <w:t>Т</w:t>
      </w:r>
      <w:r w:rsidR="00FF46A0" w:rsidRPr="00411A4A">
        <w:rPr>
          <w:i/>
          <w:sz w:val="26"/>
          <w:szCs w:val="26"/>
        </w:rPr>
        <w:t>ема выступления</w:t>
      </w:r>
      <w:r w:rsidR="00FF46A0">
        <w:rPr>
          <w:sz w:val="26"/>
          <w:szCs w:val="26"/>
        </w:rPr>
        <w:t xml:space="preserve"> «Интеграция общеобразовательного и дополнительного образования в контексте социально-бытовой ориентировки учащихся с ограниченными возможностями здоровья (слабовидящих)»</w:t>
      </w:r>
      <w:r w:rsidR="00095D83">
        <w:rPr>
          <w:sz w:val="26"/>
          <w:szCs w:val="26"/>
        </w:rPr>
        <w:t xml:space="preserve">, </w:t>
      </w:r>
      <w:r w:rsidR="00FF46A0">
        <w:rPr>
          <w:sz w:val="26"/>
          <w:szCs w:val="26"/>
        </w:rPr>
        <w:t xml:space="preserve"> (заместитель директора по УМР Трофименко С.В.)</w:t>
      </w:r>
      <w:r w:rsidR="00173E19">
        <w:rPr>
          <w:sz w:val="26"/>
          <w:szCs w:val="26"/>
        </w:rPr>
        <w:t>.</w:t>
      </w:r>
    </w:p>
    <w:p w:rsidR="00C33E1A" w:rsidRDefault="00C33E1A" w:rsidP="00173E19">
      <w:pPr>
        <w:ind w:firstLine="709"/>
        <w:contextualSpacing/>
        <w:jc w:val="both"/>
        <w:rPr>
          <w:sz w:val="26"/>
          <w:szCs w:val="26"/>
        </w:rPr>
      </w:pPr>
      <w:r w:rsidRPr="00AE677B">
        <w:rPr>
          <w:sz w:val="26"/>
          <w:szCs w:val="26"/>
        </w:rPr>
        <w:t>4.</w:t>
      </w:r>
      <w:r w:rsidR="00173E19">
        <w:rPr>
          <w:sz w:val="26"/>
          <w:szCs w:val="26"/>
        </w:rPr>
        <w:t xml:space="preserve"> </w:t>
      </w:r>
      <w:r w:rsidR="00411A4A">
        <w:rPr>
          <w:sz w:val="26"/>
          <w:szCs w:val="26"/>
        </w:rPr>
        <w:t>Участие в городском семинаре «Промежуточная и итоговая аттестация в дополнительном образовании».</w:t>
      </w:r>
    </w:p>
    <w:p w:rsidR="00411A4A" w:rsidRPr="00411A4A" w:rsidRDefault="00411A4A" w:rsidP="00411A4A">
      <w:pPr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Тема выступления </w:t>
      </w:r>
      <w:r>
        <w:rPr>
          <w:sz w:val="26"/>
          <w:szCs w:val="26"/>
        </w:rPr>
        <w:t>« Формы аттестации при реализации дополнительных общеразвивающих программ по английскому языку»</w:t>
      </w:r>
      <w:r w:rsidR="00095D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(педагог-психолог Волкова М.Г.). </w:t>
      </w:r>
    </w:p>
    <w:p w:rsidR="00F81231" w:rsidRDefault="006D0BA4" w:rsidP="002743D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5.Региональная ассамблея учителей технологии. Конкурс методических разработок «Методические грани мастерства».</w:t>
      </w:r>
    </w:p>
    <w:p w:rsidR="00F81231" w:rsidRDefault="00F81231" w:rsidP="002743D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Участие в </w:t>
      </w:r>
      <w:r>
        <w:rPr>
          <w:sz w:val="26"/>
          <w:szCs w:val="26"/>
          <w:lang w:val="en-US"/>
        </w:rPr>
        <w:t>XY</w:t>
      </w:r>
      <w:r>
        <w:rPr>
          <w:sz w:val="26"/>
          <w:szCs w:val="26"/>
        </w:rPr>
        <w:t xml:space="preserve"> Всероссийской научно-практической конференции с международным участием «Рудиковские чтения-2019»</w:t>
      </w:r>
      <w:r w:rsidR="001D2DDC">
        <w:rPr>
          <w:sz w:val="26"/>
          <w:szCs w:val="26"/>
        </w:rPr>
        <w:t xml:space="preserve"> </w:t>
      </w:r>
    </w:p>
    <w:p w:rsidR="0027216F" w:rsidRPr="0027216F" w:rsidRDefault="0027216F" w:rsidP="002743D0">
      <w:pPr>
        <w:ind w:firstLine="709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Публикация: </w:t>
      </w:r>
      <w:r>
        <w:rPr>
          <w:sz w:val="26"/>
          <w:szCs w:val="26"/>
        </w:rPr>
        <w:t xml:space="preserve">Волкова М.Г.,/Психологические факторы, связанные с кризисными ситуациями в жизни и деятельности спортсменов </w:t>
      </w:r>
      <w:r w:rsidRPr="0027216F">
        <w:rPr>
          <w:sz w:val="26"/>
          <w:szCs w:val="26"/>
        </w:rPr>
        <w:t>[</w:t>
      </w:r>
      <w:r>
        <w:rPr>
          <w:sz w:val="26"/>
          <w:szCs w:val="26"/>
        </w:rPr>
        <w:t>текст</w:t>
      </w:r>
      <w:r w:rsidRPr="0027216F">
        <w:rPr>
          <w:sz w:val="26"/>
          <w:szCs w:val="26"/>
        </w:rPr>
        <w:t>]</w:t>
      </w:r>
      <w:r>
        <w:rPr>
          <w:sz w:val="26"/>
          <w:szCs w:val="26"/>
        </w:rPr>
        <w:t xml:space="preserve">// Материалы </w:t>
      </w:r>
      <w:r>
        <w:rPr>
          <w:sz w:val="26"/>
          <w:szCs w:val="26"/>
          <w:lang w:val="en-US"/>
        </w:rPr>
        <w:t>XY</w:t>
      </w:r>
      <w:r>
        <w:rPr>
          <w:sz w:val="26"/>
          <w:szCs w:val="26"/>
        </w:rPr>
        <w:t xml:space="preserve"> Всероссийской</w:t>
      </w:r>
      <w:r w:rsidR="00DF5D01">
        <w:rPr>
          <w:sz w:val="26"/>
          <w:szCs w:val="26"/>
        </w:rPr>
        <w:t xml:space="preserve"> научно-практической конференции.</w:t>
      </w:r>
    </w:p>
    <w:p w:rsidR="006725B7" w:rsidRPr="00B72CD2" w:rsidRDefault="006725B7" w:rsidP="00DF5D01">
      <w:pPr>
        <w:contextualSpacing/>
        <w:jc w:val="both"/>
        <w:rPr>
          <w:sz w:val="26"/>
          <w:szCs w:val="26"/>
        </w:rPr>
      </w:pPr>
    </w:p>
    <w:p w:rsidR="003951F9" w:rsidRPr="00B72CD2" w:rsidRDefault="003951F9" w:rsidP="00E41A28">
      <w:pPr>
        <w:jc w:val="both"/>
        <w:rPr>
          <w:rFonts w:cs="Times New Roman"/>
          <w:sz w:val="26"/>
          <w:szCs w:val="26"/>
          <w:u w:val="single"/>
        </w:rPr>
      </w:pPr>
    </w:p>
    <w:p w:rsidR="00EC55F5" w:rsidRPr="00F32161" w:rsidRDefault="0030625B" w:rsidP="00186B60">
      <w:pPr>
        <w:ind w:left="567"/>
        <w:jc w:val="center"/>
        <w:rPr>
          <w:b/>
          <w:i/>
          <w:sz w:val="26"/>
          <w:szCs w:val="26"/>
        </w:rPr>
      </w:pPr>
      <w:r w:rsidRPr="00AE677B">
        <w:rPr>
          <w:b/>
          <w:i/>
          <w:sz w:val="26"/>
          <w:szCs w:val="26"/>
        </w:rPr>
        <w:t xml:space="preserve">19. </w:t>
      </w:r>
      <w:r w:rsidR="00EC55F5" w:rsidRPr="00AE677B">
        <w:rPr>
          <w:b/>
          <w:i/>
          <w:sz w:val="26"/>
          <w:szCs w:val="26"/>
        </w:rPr>
        <w:t>Участие учреждения в реализации внеурочной деятельности в</w:t>
      </w:r>
      <w:r w:rsidR="00186B60" w:rsidRPr="00AE677B">
        <w:rPr>
          <w:b/>
          <w:i/>
          <w:sz w:val="26"/>
          <w:szCs w:val="26"/>
        </w:rPr>
        <w:t xml:space="preserve"> рамках ФГОС за отчетный период</w:t>
      </w:r>
    </w:p>
    <w:p w:rsidR="00295382" w:rsidRDefault="00295382" w:rsidP="00EC55F5">
      <w:pPr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9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986"/>
        <w:gridCol w:w="1989"/>
        <w:gridCol w:w="1982"/>
        <w:gridCol w:w="1418"/>
        <w:gridCol w:w="1702"/>
      </w:tblGrid>
      <w:tr w:rsidR="00447E2B" w:rsidTr="002743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447E2B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Pr="00447E2B">
              <w:rPr>
                <w:b/>
                <w:i/>
                <w:sz w:val="26"/>
                <w:szCs w:val="26"/>
              </w:rPr>
              <w:t>аличие (да/нет)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</w:t>
            </w:r>
            <w:r w:rsidRPr="00447E2B">
              <w:rPr>
                <w:b/>
                <w:i/>
                <w:sz w:val="26"/>
                <w:szCs w:val="26"/>
              </w:rPr>
              <w:t>орма взаимодействия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наличие программ, проектов </w:t>
            </w:r>
            <w:r w:rsidRPr="00447E2B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Pr="00447E2B">
              <w:rPr>
                <w:b/>
                <w:i/>
                <w:sz w:val="26"/>
                <w:szCs w:val="26"/>
              </w:rPr>
              <w:t>аличие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</w:t>
            </w:r>
            <w:r w:rsidRPr="00447E2B">
              <w:rPr>
                <w:b/>
                <w:i/>
                <w:sz w:val="26"/>
                <w:szCs w:val="26"/>
              </w:rPr>
              <w:t xml:space="preserve">хват </w:t>
            </w:r>
            <w:r>
              <w:rPr>
                <w:b/>
                <w:i/>
                <w:sz w:val="26"/>
                <w:szCs w:val="26"/>
              </w:rPr>
              <w:t>учащихся</w:t>
            </w:r>
          </w:p>
        </w:tc>
      </w:tr>
      <w:tr w:rsidR="00447E2B" w:rsidTr="002743D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447E2B" w:rsidRDefault="00447E2B" w:rsidP="00447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447E2B" w:rsidRDefault="00447E2B" w:rsidP="00447E2B">
            <w:pPr>
              <w:jc w:val="center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Default="00447E2B" w:rsidP="00447E2B">
            <w:pPr>
              <w:jc w:val="both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Организация и совместное проведение мероприятий по социально-бытовой ориентировки</w:t>
            </w:r>
            <w:r>
              <w:rPr>
                <w:sz w:val="26"/>
                <w:szCs w:val="26"/>
              </w:rPr>
              <w:t xml:space="preserve"> учащихся с ОВЗ,</w:t>
            </w:r>
          </w:p>
          <w:p w:rsidR="00447E2B" w:rsidRPr="00447E2B" w:rsidRDefault="006D0BA4" w:rsidP="00447E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447E2B" w:rsidRPr="00447E2B">
              <w:rPr>
                <w:sz w:val="26"/>
                <w:szCs w:val="26"/>
              </w:rPr>
              <w:t>слабовидящих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Default="006D0BA4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МИП </w:t>
            </w:r>
            <w:r w:rsidR="00447E2B">
              <w:rPr>
                <w:sz w:val="26"/>
                <w:szCs w:val="26"/>
              </w:rPr>
              <w:t>Инновационный про</w:t>
            </w:r>
            <w:r>
              <w:rPr>
                <w:sz w:val="26"/>
                <w:szCs w:val="26"/>
              </w:rPr>
              <w:t xml:space="preserve">ект </w:t>
            </w:r>
          </w:p>
          <w:p w:rsidR="00447E2B" w:rsidRPr="00447E2B" w:rsidRDefault="00447E2B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«Формирование навыков социально-бытовой ориентировки учащихся с ограниченными возможностями здоровья (слабовидящих) средствами дополнительно</w:t>
            </w:r>
            <w:r>
              <w:rPr>
                <w:sz w:val="26"/>
                <w:szCs w:val="26"/>
              </w:rPr>
              <w:lastRenderedPageBreak/>
              <w:t>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F32161" w:rsidRDefault="00F32161" w:rsidP="00447E2B">
            <w:pPr>
              <w:rPr>
                <w:sz w:val="26"/>
                <w:szCs w:val="26"/>
              </w:rPr>
            </w:pPr>
            <w:r w:rsidRPr="00F32161">
              <w:rPr>
                <w:sz w:val="26"/>
                <w:szCs w:val="26"/>
              </w:rPr>
              <w:lastRenderedPageBreak/>
              <w:t xml:space="preserve">Договор от 01.10.2016 </w:t>
            </w:r>
          </w:p>
          <w:p w:rsidR="00F32161" w:rsidRDefault="00F32161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32161">
              <w:rPr>
                <w:sz w:val="26"/>
                <w:szCs w:val="26"/>
              </w:rPr>
              <w:t>О сотрудничестве между общеобразовательным учреждением (МОУ СШ №12) и учрежден</w:t>
            </w:r>
            <w:r w:rsidRPr="00F32161">
              <w:rPr>
                <w:sz w:val="26"/>
                <w:szCs w:val="26"/>
              </w:rPr>
              <w:lastRenderedPageBreak/>
              <w:t>ием дополнительного образования (ЦВР «Приоритет»)</w:t>
            </w:r>
            <w:r w:rsidR="006D0BA4">
              <w:rPr>
                <w:sz w:val="26"/>
                <w:szCs w:val="26"/>
              </w:rPr>
              <w:t>,</w:t>
            </w:r>
          </w:p>
          <w:p w:rsidR="006D0BA4" w:rsidRDefault="007064AC" w:rsidP="00447E2B">
            <w:pPr>
              <w:rPr>
                <w:szCs w:val="24"/>
              </w:rPr>
            </w:pPr>
            <w:r>
              <w:rPr>
                <w:sz w:val="26"/>
                <w:szCs w:val="26"/>
              </w:rPr>
              <w:t>Приказ № 01-05/537 от 10.07.2018</w:t>
            </w:r>
            <w:r w:rsidR="006D0BA4">
              <w:rPr>
                <w:sz w:val="26"/>
                <w:szCs w:val="26"/>
              </w:rPr>
              <w:t xml:space="preserve"> департамента образования мэрии города Ярославля.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F32161" w:rsidRDefault="00B41730" w:rsidP="00F32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</w:t>
            </w:r>
          </w:p>
        </w:tc>
      </w:tr>
    </w:tbl>
    <w:p w:rsidR="00295382" w:rsidRPr="00F32161" w:rsidRDefault="00F32161" w:rsidP="002743D0">
      <w:pPr>
        <w:ind w:firstLine="709"/>
        <w:jc w:val="both"/>
        <w:rPr>
          <w:rFonts w:cs="Times New Roman"/>
          <w:i/>
          <w:sz w:val="26"/>
          <w:szCs w:val="26"/>
        </w:rPr>
      </w:pPr>
      <w:r w:rsidRPr="00F32161">
        <w:rPr>
          <w:rFonts w:cs="Times New Roman"/>
          <w:i/>
          <w:sz w:val="26"/>
          <w:szCs w:val="26"/>
        </w:rPr>
        <w:lastRenderedPageBreak/>
        <w:t>ФГОС НОО обучающихся с ограниченными возможностями здоровья (утв. Приказом Министерства образования и науки Российской Федерации от 19.12.2014 года № 1598) определяет «развитие личности обучающихся с ОВЗ в слоответствии с требованиями современного общества, обеспечивающими возможность их успешной социализации и социальной адаптации»</w:t>
      </w:r>
    </w:p>
    <w:p w:rsidR="00AC2D55" w:rsidRPr="00B72CD2" w:rsidRDefault="00AC2D55" w:rsidP="00F32161">
      <w:pPr>
        <w:jc w:val="both"/>
        <w:rPr>
          <w:sz w:val="26"/>
          <w:szCs w:val="26"/>
          <w:u w:val="single"/>
        </w:rPr>
      </w:pPr>
    </w:p>
    <w:p w:rsidR="005E27E3" w:rsidRDefault="005E27E3" w:rsidP="005E27E3">
      <w:pPr>
        <w:ind w:left="567"/>
        <w:rPr>
          <w:b/>
          <w:i/>
          <w:sz w:val="26"/>
          <w:szCs w:val="26"/>
        </w:rPr>
        <w:sectPr w:rsidR="005E27E3" w:rsidSect="001755E4">
          <w:footnotePr>
            <w:pos w:val="beneathText"/>
          </w:footnotePr>
          <w:pgSz w:w="11905" w:h="16837"/>
          <w:pgMar w:top="992" w:right="1133" w:bottom="964" w:left="1134" w:header="720" w:footer="720" w:gutter="0"/>
          <w:cols w:space="720"/>
          <w:docGrid w:linePitch="360"/>
        </w:sectPr>
      </w:pPr>
    </w:p>
    <w:p w:rsidR="005E27E3" w:rsidRDefault="005E27E3" w:rsidP="005E27E3">
      <w:pPr>
        <w:rPr>
          <w:b/>
          <w:i/>
          <w:sz w:val="26"/>
          <w:szCs w:val="26"/>
        </w:rPr>
      </w:pPr>
    </w:p>
    <w:p w:rsidR="005E27E3" w:rsidRPr="00B72CD2" w:rsidRDefault="005E27E3" w:rsidP="005E27E3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20.Мероприятия, проведенные учреждением за отчетный период</w:t>
      </w:r>
    </w:p>
    <w:p w:rsidR="005E27E3" w:rsidRDefault="005E27E3" w:rsidP="0030625B">
      <w:pPr>
        <w:ind w:left="567"/>
        <w:jc w:val="center"/>
        <w:rPr>
          <w:b/>
          <w:i/>
          <w:sz w:val="26"/>
          <w:szCs w:val="26"/>
        </w:rPr>
      </w:pPr>
    </w:p>
    <w:p w:rsidR="00EF248D" w:rsidRDefault="00EF248D" w:rsidP="00EF248D">
      <w:pPr>
        <w:pStyle w:val="af2"/>
        <w:tabs>
          <w:tab w:val="left" w:pos="7371"/>
        </w:tabs>
        <w:spacing w:line="216" w:lineRule="auto"/>
        <w:jc w:val="right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390"/>
        <w:gridCol w:w="2283"/>
        <w:gridCol w:w="3803"/>
      </w:tblGrid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 w:rsidP="00EF248D">
            <w:pPr>
              <w:spacing w:line="216" w:lineRule="auto"/>
              <w:rPr>
                <w:b/>
                <w:bCs/>
                <w:szCs w:val="24"/>
                <w:lang w:eastAsia="en-US"/>
              </w:rPr>
            </w:pPr>
          </w:p>
          <w:p w:rsidR="00EF248D" w:rsidRDefault="00EF248D" w:rsidP="00EF248D">
            <w:pPr>
              <w:spacing w:line="216" w:lineRule="auto"/>
              <w:ind w:left="360"/>
              <w:jc w:val="center"/>
              <w:rPr>
                <w:rFonts w:cs="Times New Roman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1. Гражданско-патриотическое направление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48D" w:rsidRPr="00EF248D" w:rsidRDefault="00EF248D">
            <w:pPr>
              <w:spacing w:line="216" w:lineRule="auto"/>
              <w:jc w:val="center"/>
              <w:rPr>
                <w:rFonts w:cs="Times New Roman"/>
                <w:b/>
                <w:bCs/>
                <w:szCs w:val="24"/>
                <w:lang w:eastAsia="en-US"/>
              </w:rPr>
            </w:pPr>
            <w:r w:rsidRPr="00EF248D">
              <w:rPr>
                <w:b/>
                <w:bCs/>
                <w:szCs w:val="24"/>
                <w:lang w:eastAsia="en-US"/>
              </w:rPr>
              <w:t>Мероприятия по патриотическому воспитанию: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48D" w:rsidRPr="00EF248D" w:rsidRDefault="00EF248D">
            <w:pPr>
              <w:spacing w:line="21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 w:rsidRPr="00EF248D">
              <w:rPr>
                <w:b/>
                <w:szCs w:val="24"/>
                <w:lang w:eastAsia="en-US"/>
              </w:rPr>
              <w:t>Дата и место проведения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48D" w:rsidRDefault="00EF248D" w:rsidP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Общее количество </w:t>
            </w:r>
            <w:r w:rsidRPr="00EF248D">
              <w:rPr>
                <w:b/>
                <w:szCs w:val="24"/>
                <w:lang w:eastAsia="en-US"/>
              </w:rPr>
              <w:t xml:space="preserve"> участников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знаний» круглый стол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«Посмотри, как хорош мир, в котором ты живешь»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Титова, 29 18.10.2019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дебаты «В дружбе народов – единство России»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«День защитника Отечества.»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исторических инсталляций в рамках досуговой площадки для школьников в каникулярный период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нашего времени».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 памяти россиян, исполнявших служебный долг за пределами Отечества. Беседа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мероприятие с презентацией «Наш международный женский день»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сказал: «Поехали!...». Конкурс рисунков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помним…».Конкурс рисунков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9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Игра-путешествие «Нас ждёт победа!» для детей 5-7 лет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Полянки, 21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02.05.2019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04.05.2019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«Достойные славы». Викторина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программа «Эхо войны»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Полянки, 21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День памяти и скорби - день начала Великой Отечественной войны. Минута молчания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22.06.2019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Июнь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торина ко Дню России «Моя любимая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Презентация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 Краеведческое направление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«Могучий и великий русский язык». Викторина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«Мы друзья родного языка». Викторина. Презентация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краеведческой  конференции «Отечество»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36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«Вот какая ты Зима»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Фотоквест «Старый-новый Ярославль»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«Братья наши меньшие»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lastRenderedPageBreak/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квест по Крыму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познавательная программа «Путешествие по космосу»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Дебаты «Территория проживания»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или откуда к нам она пришла. Викторина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Июнь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исторических мест  г. Ярославль (музеи, выставки)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по старым улицам города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3. Экологическое направление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Природа любит тишину, Круглый стол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Б, Федоровская, 67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Всероссийский урок «Экология и энергоснабжение» в рамках Всероссийского фестиваля энергоснабжения «Вместе Ярче». Беседа, общение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экологическому воспитанию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 – болезнь планеты»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36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 агидбригады инфостанции «Багаж» на фестиваль «Земля – наш общий дом!»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«Родник»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«Наши помощники – птицы»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 _Огонь: друг или враг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проект «Мы за здоровый образ жизни»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21.02.2019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lastRenderedPageBreak/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борьбы с наркоманией и наркобизнесом. Беседа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«Наш мир без террора»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«Птичий домик». Международный день птиц. Акция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пожарной охраны. Рисунки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«Пернатые друзья»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4. Гражданско-правовое направление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День солидарности в борьбе с терроризмом. Беседы, Общение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Неделя безопасности. Беседы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Занятие «Вместе против террора»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Гагарина,39 21.09.2018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Викторина по ПДД «Красный, жёлтый, зелёный»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Гагарина,39 27.09.2018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Викторина по ПДД «Правила твои друзья! Забывать друзей нельзя!»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Гагарина,39 27.09.2018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старшеклассников «Психология террора»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Полянки, 21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Всероссийский урок безопасности школьников в сети Интернет. «Правила безопасности школьников в сети интернет»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Занятие «Азбука безопасности»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Гагарина,39 13.10.2018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Занятие «Дорожные знаки для детей ОВЗ»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Гагарина,39 30.10.2018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Форум российского движения школьников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ЦДЮ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городского молодёжного городского семинара «Молодёжное информационное пространство»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Гимназия №1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Доброты.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«Ты и праве и право о тебе»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Съёмки видеоролика об интернет-безопасности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Форум «Я сделал!»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«Юбилейная»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«Что вы знаете о Международном дне людей с ограниченными возможностями»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.Знаешь ли ты свои права и обязанности,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Лекция о правильном размещении материалов в соцсетях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«Крым и Россия – мы вместе!» Презентационно - просветительское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Игровое занятие «Моя безопасная дорога»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Гагарина,39 23.03.2019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Беседа «Кто и как вербует подростков для торговли наркотиками»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Б.Фёдоровская, 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Круглый стол «Правонарушения у подростков в цифрах»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48D" w:rsidRDefault="00EF248D">
            <w:pPr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Тренинг по безопасному поведению в сети Интернет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Конкурсно-познавательная игра «Космическое путешествие»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российского движения школьников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им Добрынина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lastRenderedPageBreak/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всегда будет солнце».Рисунки на асфальте ко дню защиты детей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и космос». Конкурс рисунков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26.05.2019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5. Волонтерское направление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Подготовка материалов волонтёрами объединения и оформление дня открытых дверей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Полянки,21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Форум ученического актива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Центр «Лад»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Открытие Добровольческой эстафеты дворовых команд, танцевальный батл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Дворец молодёжи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Всемирный день защиты животных. Сбор корма для собак и кошек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Городской конкурс-акция «Поможем животным вместе»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Федоровская, 67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волонтёров  «Технология добра»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Городской дворец пионеров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приютом для животных «Ковчег» (выгул собак, сбор корма и медикаментов)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«Синичкин день»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Семинар для волонтёров  «Технология добра»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Городской дворец пионеров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приютом для животных «Ковчег» (выгул собак, сбор корма и медикаментов)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Семинар для волонтёров  «Технология добра»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Городской дворец пионеров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Гуманитарная акция «Музыка для кошек»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15.04.-21.04.2019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Марафон «Даёшь добро!» конкурс помощи животным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дворец пионеров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для подростков «Мы любим добрые дела»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29.05.-21.04.2019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6. Формирование семейных ценностей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rPr>
          <w:trHeight w:val="567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rPr>
          <w:trHeight w:val="567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Фотовыставка и дефиле людей с ОВЗ «Красота против стандартов»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ДК им. Добрынина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Круглый стол «Расскажи мне о своей бабушке (дедушке)»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Б.Фёдоровская, 67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03.10.2018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05.10.2018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«Моя дружная семья» «Наши руки не для скуки!» Конкурсы, рисунки,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Арт-встреча и мастер-класс «Спасибо вам мамы за то, что вы есть!»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 39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Развлекательно-познавательная игра «Угадай мелодию» в рамках проекта </w:t>
            </w:r>
            <w:r>
              <w:rPr>
                <w:szCs w:val="24"/>
                <w:lang w:eastAsia="en-US"/>
              </w:rPr>
              <w:lastRenderedPageBreak/>
              <w:t>«Моя дружная семья»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Гагарина, 39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Беседа-игра «Мама-мамочка моя…»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Б.Фёдоровская, 67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для детей и родителей «Счастливые свинки-мандаринки»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Семейно-развлекательная программа «Новогодние гуляния»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Беседа-игра «Безопасность детей в интернете»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 «Зимние забавы» в рамках проекта «Дворы оживают»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ул.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Полянки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Семейный клуб «Нескучная7я». Мастер-классы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Титова, 29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Вторая и четвёртая суббота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Развлекательное мероприятие ко дню защиты детей   «Мой весёлый звонкий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мяч» Дворы оживают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 «Моя дружная семья!»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7. Формирование культуры межнациональных отношений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rPr>
          <w:trHeight w:val="363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«Возьмемся за руки друзья», Беседа</w:t>
            </w: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Молодёжная акция «Мир во всем мире», посвященная Дню солидарности в борьбе с терроризмом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 39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168"/>
            </w:tblGrid>
            <w:tr w:rsidR="00EF248D">
              <w:tc>
                <w:tcPr>
                  <w:tcW w:w="0" w:type="auto"/>
                  <w:vAlign w:val="center"/>
                  <w:hideMark/>
                </w:tcPr>
                <w:p w:rsidR="00EF248D" w:rsidRDefault="00EF248D">
                  <w:pPr>
                    <w:spacing w:after="200" w:line="276" w:lineRule="auto"/>
                    <w:rPr>
                      <w:rFonts w:asciiTheme="minorHAnsi" w:eastAsiaTheme="minorHAnsi" w:hAnsiTheme="minorHAnsi" w:cs="Times New Roman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248D" w:rsidRDefault="00EF248D">
                  <w:pPr>
                    <w:spacing w:before="100" w:beforeAutospacing="1" w:after="100" w:afterAutospacing="1" w:line="276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Мероприятие для дошкольников  «Все мы разные, но все мы заслуживаем счастья»</w:t>
                  </w:r>
                </w:p>
              </w:tc>
            </w:tr>
          </w:tbl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Б.Полянки, 21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13.10.2019г.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Передвижные выставки </w:t>
            </w:r>
            <w:hyperlink r:id="rId11" w:tooltip="Художественная литература" w:history="1">
              <w:r>
                <w:rPr>
                  <w:rStyle w:val="af5"/>
                  <w:rFonts w:ascii="Times New Roman" w:hAnsi="Times New Roman"/>
                  <w:sz w:val="24"/>
                  <w:szCs w:val="24"/>
                </w:rPr>
                <w:t>художественной литературы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 мире, мир во мне»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помещениях Центра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 «Крещение Руси Князем Владимиром»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8. Сопровождение профессионального самоопределения обучающихся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Работа психолога, анкетирование , беседы, деловые игры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года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Игра по станциям «Познай себя сам»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Гагарига, 39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Викторина «Разнообразный мир профессий»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Б.Полянки, 21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16.10.2018г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викторина «Угадай профессию»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Досуговая площадка профориентационной направленности «Профессии разные нужны, профессии разные важны»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Б.Федоровская,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04.11-10.11.2018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Презентационное дискуссионное мероприятие «Мир моей профессии»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работы хороши – выбирай на вкус, Квест игра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Родину защищать, интеллектуально-познавательное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Мамы разные нужны мамы всякие важны, деловая игра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связанные с творчеством, мастер-класс и презентация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Знаешь ли ты про космонавтов?? Викторина-квест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Б.Федоровская,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КВН «Он сказал поехали…….» профессия в небе, лекционно-позновательное мероприятие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Титова, 29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моих родителей, игра-путешествие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Хочу быть журналистом!!, информационно интеллектуальное занятие, выпуст стен газеты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9. Ученическое самоуправление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Презентация по Самоуправление – это!!!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Гагарига, 39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шефской помощи младшим школьникам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 плану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«Молодёжь за здоровый образ жизни». Просмотр фильмов о последствиях вредных привычек. День здоровья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450"/>
              <w:gridCol w:w="5760"/>
            </w:tblGrid>
            <w:tr w:rsidR="00EF248D">
              <w:trPr>
                <w:trHeight w:val="120"/>
                <w:tblCellSpacing w:w="15" w:type="dxa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248D" w:rsidRDefault="00EF248D">
                  <w:pPr>
                    <w:spacing w:after="200" w:line="276" w:lineRule="auto"/>
                    <w:rPr>
                      <w:rFonts w:asciiTheme="minorHAnsi" w:eastAsiaTheme="minorHAnsi" w:hAnsiTheme="minorHAnsi" w:cs="Times New Roman"/>
                      <w:szCs w:val="22"/>
                      <w:lang w:eastAsia="en-US"/>
                    </w:rPr>
                  </w:pPr>
                </w:p>
              </w:tc>
              <w:tc>
                <w:tcPr>
                  <w:tcW w:w="5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248D" w:rsidRDefault="00EF248D">
                  <w:pPr>
                    <w:spacing w:before="100" w:beforeAutospacing="1" w:after="100" w:afterAutospacing="1" w:line="120" w:lineRule="atLeast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Концерт, посвящённый Дню Матери</w:t>
                  </w:r>
                </w:p>
              </w:tc>
            </w:tr>
          </w:tbl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«Вместе весело шагать»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lastRenderedPageBreak/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«Алло, мы ищем таланты» среди подростков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2Гагарина, 394.03.2019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Дню Победы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450"/>
              <w:gridCol w:w="5760"/>
            </w:tblGrid>
            <w:tr w:rsidR="00EF248D">
              <w:trPr>
                <w:trHeight w:val="120"/>
                <w:tblCellSpacing w:w="15" w:type="dxa"/>
              </w:trPr>
              <w:tc>
                <w:tcPr>
                  <w:tcW w:w="4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248D" w:rsidRDefault="00EF248D">
                  <w:pPr>
                    <w:spacing w:before="100" w:beforeAutospacing="1" w:after="100" w:afterAutospacing="1" w:line="120" w:lineRule="atLeast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57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248D" w:rsidRDefault="00EF248D">
                  <w:pPr>
                    <w:spacing w:before="100" w:beforeAutospacing="1" w:after="100" w:afterAutospacing="1" w:line="120" w:lineRule="atLeast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Итоговое отчётное заседание</w:t>
                  </w:r>
                </w:p>
              </w:tc>
            </w:tr>
          </w:tbl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 30, кор 231.05.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b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10. Спортивно-оздоровительное направление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КВН «Спортивному движению – наше уважение!»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27.09.2019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 39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 – здоровое будущее»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Б.Федоровская, 69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семейного отдыха. Игры на воздухе.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«Мы мороза не боимся, мы играем и веселимся» Игровая программа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Б.Полянки, 21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НПЗ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"Звёздный след"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 12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мероприятие «Весёлый обруч»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48D" w:rsidRDefault="00EF248D">
            <w:pPr>
              <w:rPr>
                <w:rFonts w:eastAsiaTheme="minorHAnsi" w:cs="Times New Roman"/>
                <w:bCs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Тантамареска на тему ЗОЖ. Беседа-игра «Я первый, потому что…»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 дню борьбы с наркоманией. Круглый стол «Я выбираю жизнь!»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lastRenderedPageBreak/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  <w:gridCol w:w="7525"/>
            </w:tblGrid>
            <w:tr w:rsidR="00EF248D">
              <w:trPr>
                <w:tblCellSpacing w:w="0" w:type="dxa"/>
                <w:jc w:val="center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48D" w:rsidRDefault="00EF248D">
                  <w:pPr>
                    <w:spacing w:after="200" w:line="276" w:lineRule="auto"/>
                    <w:rPr>
                      <w:rFonts w:asciiTheme="minorHAnsi" w:eastAsiaTheme="minorHAnsi" w:hAnsiTheme="minorHAnsi" w:cs="Times New Roman"/>
                      <w:szCs w:val="22"/>
                      <w:lang w:eastAsia="en-US"/>
                    </w:rPr>
                  </w:pPr>
                </w:p>
              </w:tc>
              <w:tc>
                <w:tcPr>
                  <w:tcW w:w="5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F248D" w:rsidRDefault="00EF248D">
                  <w:pPr>
                    <w:spacing w:before="100" w:beforeAutospacing="1" w:after="100" w:afterAutospacing="1" w:line="276" w:lineRule="auto"/>
                    <w:jc w:val="center"/>
                    <w:rPr>
                      <w:rFonts w:cs="Times New Roman"/>
                      <w:szCs w:val="24"/>
                      <w:lang w:eastAsia="en-US"/>
                    </w:rPr>
                  </w:pPr>
                  <w:r>
                    <w:rPr>
                      <w:szCs w:val="24"/>
                      <w:lang w:eastAsia="en-US"/>
                    </w:rPr>
                    <w:t>Культурно-спортивное мероприятие «А у нас во дворе»</w:t>
                  </w:r>
                </w:p>
              </w:tc>
            </w:tr>
          </w:tbl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 Титова,29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b/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11. Творческое направление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Сентябрь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«День открытых дверей»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 39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Квест «Приключение во дворе»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20.09.2018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Октябрь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Ноябрь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с использованием технология «Ситуация» на тему «Водный транспорт»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досуговой площадки для школьников в каникулярный период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Фёдоровская, 67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06.11-09.11.2019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Декабрь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дискотека «Новогодние затеи»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Гагарина, 39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19.12.2018 23.12.2018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Январь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Конкурса-выставки « Рождественские встречи»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Февраль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«Подарок папам»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Март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Организация досуговой площадки для школьников в каникулярный период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Б. Фёдоровская, 67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25.03-29.03.2019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Апрель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масок «Весёлый клоун»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Б.Фёдоровская, 67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</w:p>
          <w:p w:rsidR="00EF248D" w:rsidRDefault="00EF248D">
            <w:pPr>
              <w:spacing w:line="21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</w:tr>
      <w:tr w:rsidR="00EF248D" w:rsidTr="00EF248D">
        <w:tc>
          <w:tcPr>
            <w:tcW w:w="1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Май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«Вот и стали мы на год взрослее»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21.05.2019г.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EF248D" w:rsidTr="00EF248D"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P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48D" w:rsidRDefault="00EF248D">
            <w:pPr>
              <w:pStyle w:val="af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248D" w:rsidRDefault="00EF248D">
            <w:pPr>
              <w:spacing w:line="216" w:lineRule="auto"/>
              <w:jc w:val="center"/>
              <w:rPr>
                <w:rFonts w:cs="Times New Roman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1248</w:t>
            </w:r>
          </w:p>
        </w:tc>
      </w:tr>
    </w:tbl>
    <w:p w:rsidR="00EF248D" w:rsidRDefault="00EF248D" w:rsidP="00EF248D">
      <w:pPr>
        <w:jc w:val="center"/>
        <w:rPr>
          <w:b/>
          <w:szCs w:val="24"/>
        </w:rPr>
      </w:pPr>
    </w:p>
    <w:p w:rsidR="005E27E3" w:rsidRDefault="005E27E3" w:rsidP="00EF248D">
      <w:pPr>
        <w:ind w:left="567"/>
        <w:rPr>
          <w:b/>
          <w:i/>
          <w:sz w:val="26"/>
          <w:szCs w:val="26"/>
        </w:rPr>
        <w:sectPr w:rsidR="005E27E3" w:rsidSect="005E27E3">
          <w:footnotePr>
            <w:pos w:val="beneathText"/>
          </w:footnotePr>
          <w:pgSz w:w="16837" w:h="11905" w:orient="landscape"/>
          <w:pgMar w:top="1134" w:right="992" w:bottom="1133" w:left="964" w:header="720" w:footer="720" w:gutter="0"/>
          <w:cols w:space="720"/>
          <w:docGrid w:linePitch="360"/>
        </w:sectPr>
      </w:pPr>
    </w:p>
    <w:p w:rsidR="00E41A28" w:rsidRDefault="00E41A28" w:rsidP="00EF248D">
      <w:pPr>
        <w:rPr>
          <w:b/>
          <w:i/>
          <w:color w:val="000000" w:themeColor="text1"/>
          <w:sz w:val="26"/>
          <w:szCs w:val="26"/>
        </w:rPr>
      </w:pPr>
    </w:p>
    <w:p w:rsidR="00E41A28" w:rsidRDefault="00E41A28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E41A28" w:rsidRDefault="00E41A28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EC55F5" w:rsidRPr="00B72CD2" w:rsidRDefault="0030625B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  <w:r w:rsidRPr="00B72CD2">
        <w:rPr>
          <w:b/>
          <w:i/>
          <w:color w:val="000000" w:themeColor="text1"/>
          <w:sz w:val="26"/>
          <w:szCs w:val="26"/>
        </w:rPr>
        <w:t>21</w:t>
      </w:r>
      <w:r w:rsidR="00EB7DCE" w:rsidRPr="00B72CD2">
        <w:rPr>
          <w:b/>
          <w:i/>
          <w:color w:val="000000" w:themeColor="text1"/>
          <w:sz w:val="26"/>
          <w:szCs w:val="26"/>
        </w:rPr>
        <w:t>.</w:t>
      </w:r>
      <w:r w:rsidR="00EC55F5" w:rsidRPr="00B72CD2">
        <w:rPr>
          <w:b/>
          <w:i/>
          <w:color w:val="000000" w:themeColor="text1"/>
          <w:sz w:val="26"/>
          <w:szCs w:val="26"/>
        </w:rPr>
        <w:t>Социальная активность и внешние связи учреждения</w:t>
      </w:r>
    </w:p>
    <w:p w:rsidR="00EC55F5" w:rsidRPr="00B72CD2" w:rsidRDefault="00EC55F5" w:rsidP="00EC55F5">
      <w:pPr>
        <w:ind w:left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194"/>
      </w:tblGrid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color w:val="000000" w:themeColor="text1"/>
                <w:sz w:val="26"/>
                <w:szCs w:val="26"/>
              </w:rPr>
              <w:t>азвание организации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i/>
                <w:color w:val="000000" w:themeColor="text1"/>
                <w:sz w:val="26"/>
                <w:szCs w:val="26"/>
              </w:rPr>
              <w:t>ф</w:t>
            </w:r>
            <w:r w:rsidR="00EC55F5" w:rsidRPr="00B72CD2">
              <w:rPr>
                <w:b/>
                <w:i/>
                <w:color w:val="000000" w:themeColor="text1"/>
                <w:sz w:val="26"/>
                <w:szCs w:val="26"/>
              </w:rPr>
              <w:t>орма взаимодействия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</w:t>
            </w:r>
            <w:r w:rsidR="00F32161">
              <w:rPr>
                <w:color w:val="000000" w:themeColor="text1"/>
                <w:sz w:val="26"/>
                <w:szCs w:val="26"/>
              </w:rPr>
              <w:t>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Участие в работе  комиссии по делам несовершеннолетних.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C023C1" w:rsidP="00C023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 «Комплексный Центр социального обслуживания населения Красноперекопского района города Ярославля»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совместных мероприятий – круглые столы, тематические вечера, концерты, праздничные мероприятия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МУК «Центральная система детских библиотек города Ярославля» филиал № 3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выставок, беседы, конкурсные мероприятия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EC55F5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ЯГПУ им К.Д. Ушинского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72136E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мастер-классов</w:t>
            </w:r>
          </w:p>
        </w:tc>
      </w:tr>
      <w:tr w:rsidR="00EC55F5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EC55F5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ГПОУ ЯО «Ярославский колледж культуры»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совместных праздничных мероприятий</w:t>
            </w:r>
          </w:p>
        </w:tc>
      </w:tr>
      <w:tr w:rsidR="0072136E" w:rsidRPr="00B72CD2" w:rsidTr="002743D0">
        <w:trPr>
          <w:jc w:val="center"/>
        </w:trPr>
        <w:tc>
          <w:tcPr>
            <w:tcW w:w="5173" w:type="dxa"/>
            <w:shd w:val="clear" w:color="auto" w:fill="auto"/>
          </w:tcPr>
          <w:p w:rsidR="0072136E" w:rsidRPr="00B72CD2" w:rsidRDefault="0072136E" w:rsidP="004C096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полиции и суды 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72136E" w:rsidRPr="00B72CD2" w:rsidRDefault="0072136E" w:rsidP="004C09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Участие в допросах несовершеннолетних свидетелей, потерпевших, подозреваемых и обвиняемых несовершеннолетних</w:t>
            </w:r>
          </w:p>
        </w:tc>
      </w:tr>
    </w:tbl>
    <w:p w:rsidR="0072136E" w:rsidRPr="00B72CD2" w:rsidRDefault="0072136E" w:rsidP="0072136E">
      <w:pPr>
        <w:jc w:val="both"/>
        <w:rPr>
          <w:sz w:val="26"/>
          <w:szCs w:val="26"/>
          <w:u w:val="single"/>
        </w:rPr>
      </w:pPr>
    </w:p>
    <w:p w:rsidR="003951F9" w:rsidRDefault="003951F9" w:rsidP="008D2521">
      <w:pPr>
        <w:ind w:left="567"/>
        <w:jc w:val="center"/>
        <w:rPr>
          <w:b/>
          <w:i/>
          <w:sz w:val="26"/>
          <w:szCs w:val="26"/>
        </w:rPr>
      </w:pPr>
    </w:p>
    <w:p w:rsidR="00434626" w:rsidRDefault="00434626" w:rsidP="008D2521">
      <w:pPr>
        <w:ind w:left="567"/>
        <w:jc w:val="center"/>
        <w:rPr>
          <w:b/>
          <w:i/>
          <w:sz w:val="26"/>
          <w:szCs w:val="26"/>
        </w:rPr>
      </w:pPr>
    </w:p>
    <w:p w:rsidR="00EC55F5" w:rsidRPr="00B72CD2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22.</w:t>
      </w:r>
      <w:r w:rsidR="00EC55F5" w:rsidRPr="00B72CD2">
        <w:rPr>
          <w:b/>
          <w:i/>
          <w:sz w:val="26"/>
          <w:szCs w:val="26"/>
        </w:rPr>
        <w:t>Внебюджетные источники финансиро</w:t>
      </w:r>
      <w:r w:rsidRPr="00B72CD2">
        <w:rPr>
          <w:b/>
          <w:i/>
          <w:sz w:val="26"/>
          <w:szCs w:val="26"/>
        </w:rPr>
        <w:t>вания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203"/>
        <w:gridCol w:w="1910"/>
        <w:gridCol w:w="1791"/>
      </w:tblGrid>
      <w:tr w:rsidR="00EC55F5" w:rsidRPr="00DF5D01" w:rsidTr="002743D0">
        <w:trPr>
          <w:jc w:val="center"/>
        </w:trPr>
        <w:tc>
          <w:tcPr>
            <w:tcW w:w="667" w:type="dxa"/>
          </w:tcPr>
          <w:p w:rsidR="00EC55F5" w:rsidRPr="0072136E" w:rsidRDefault="00EC55F5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2136E">
              <w:rPr>
                <w:rFonts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203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н</w:t>
            </w:r>
            <w:r w:rsidR="00EC55F5" w:rsidRPr="0072136E">
              <w:rPr>
                <w:rFonts w:cs="Times New Roman"/>
                <w:b/>
                <w:i/>
                <w:sz w:val="26"/>
                <w:szCs w:val="26"/>
              </w:rPr>
              <w:t>аименование программы</w:t>
            </w:r>
          </w:p>
        </w:tc>
        <w:tc>
          <w:tcPr>
            <w:tcW w:w="1910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в</w:t>
            </w:r>
            <w:r w:rsidR="00EC55F5" w:rsidRPr="0072136E">
              <w:rPr>
                <w:rFonts w:cs="Times New Roman"/>
                <w:b/>
                <w:i/>
                <w:sz w:val="26"/>
                <w:szCs w:val="26"/>
              </w:rPr>
              <w:t>озраст</w:t>
            </w:r>
          </w:p>
        </w:tc>
        <w:tc>
          <w:tcPr>
            <w:tcW w:w="1791" w:type="dxa"/>
          </w:tcPr>
          <w:p w:rsidR="00EC55F5" w:rsidRPr="00DF5D01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  <w:highlight w:val="yellow"/>
              </w:rPr>
            </w:pPr>
            <w:r w:rsidRPr="00E478BC">
              <w:rPr>
                <w:rFonts w:cs="Times New Roman"/>
                <w:b/>
                <w:i/>
                <w:sz w:val="26"/>
                <w:szCs w:val="26"/>
              </w:rPr>
              <w:t>количество учащихся</w:t>
            </w:r>
          </w:p>
        </w:tc>
      </w:tr>
      <w:tr w:rsidR="00EC55F5" w:rsidRPr="00DF5D01" w:rsidTr="002743D0">
        <w:trPr>
          <w:jc w:val="center"/>
        </w:trPr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8F2794" w:rsidRPr="00B72CD2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Занимательная  математика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DF5D01" w:rsidRDefault="00E478BC" w:rsidP="001515E8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E478BC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EC55F5" w:rsidRPr="00DF5D01" w:rsidTr="002743D0">
        <w:trPr>
          <w:jc w:val="center"/>
        </w:trPr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Pr="00B72CD2" w:rsidRDefault="00CC6A71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Обучение грамоте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DF5D01" w:rsidRDefault="00E478BC" w:rsidP="001515E8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E478BC">
              <w:rPr>
                <w:rFonts w:cs="Times New Roman"/>
                <w:sz w:val="26"/>
                <w:szCs w:val="26"/>
              </w:rPr>
              <w:t>23</w:t>
            </w:r>
          </w:p>
        </w:tc>
      </w:tr>
    </w:tbl>
    <w:p w:rsidR="00E41A28" w:rsidRDefault="00E41A28" w:rsidP="00434626">
      <w:pPr>
        <w:rPr>
          <w:b/>
          <w:i/>
          <w:sz w:val="26"/>
          <w:szCs w:val="26"/>
        </w:rPr>
      </w:pPr>
    </w:p>
    <w:p w:rsidR="00E41A28" w:rsidRDefault="00E41A28" w:rsidP="008D2521">
      <w:pPr>
        <w:ind w:left="567"/>
        <w:jc w:val="center"/>
        <w:rPr>
          <w:b/>
          <w:i/>
          <w:sz w:val="26"/>
          <w:szCs w:val="26"/>
        </w:rPr>
      </w:pPr>
    </w:p>
    <w:p w:rsidR="00434626" w:rsidRDefault="00434626" w:rsidP="008D2521">
      <w:pPr>
        <w:ind w:left="567"/>
        <w:jc w:val="center"/>
        <w:rPr>
          <w:b/>
          <w:i/>
          <w:sz w:val="26"/>
          <w:szCs w:val="26"/>
        </w:rPr>
      </w:pPr>
    </w:p>
    <w:p w:rsidR="00EC55F5" w:rsidRPr="00B72CD2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23.</w:t>
      </w:r>
      <w:r w:rsidR="00DF5D01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 xml:space="preserve">Контроль за </w:t>
      </w:r>
      <w:r w:rsidR="006D0BA4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деятельностью учреждения за отчетный период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4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2268"/>
        <w:gridCol w:w="2410"/>
        <w:gridCol w:w="1808"/>
      </w:tblGrid>
      <w:tr w:rsidR="00EC55F5" w:rsidRPr="00B72CD2" w:rsidTr="002743D0">
        <w:trPr>
          <w:jc w:val="center"/>
        </w:trPr>
        <w:tc>
          <w:tcPr>
            <w:tcW w:w="141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д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ата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аименование контрольного органа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т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ема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р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езультаты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м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еры по результатам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C55F5" w:rsidRPr="00B72CD2" w:rsidTr="002743D0">
        <w:trPr>
          <w:jc w:val="center"/>
        </w:trPr>
        <w:tc>
          <w:tcPr>
            <w:tcW w:w="141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EC55F5" w:rsidRPr="00B72CD2" w:rsidTr="002743D0">
        <w:trPr>
          <w:jc w:val="center"/>
        </w:trPr>
        <w:tc>
          <w:tcPr>
            <w:tcW w:w="1418" w:type="dxa"/>
          </w:tcPr>
          <w:p w:rsidR="00EC55F5" w:rsidRPr="007A7E65" w:rsidRDefault="007A7E65" w:rsidP="007A7E65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7A7E65">
              <w:rPr>
                <w:bCs/>
                <w:color w:val="000000" w:themeColor="text1"/>
                <w:szCs w:val="24"/>
              </w:rPr>
              <w:t>22.03.2019</w:t>
            </w:r>
          </w:p>
          <w:p w:rsidR="007A7E65" w:rsidRPr="007A7E65" w:rsidRDefault="007A7E65" w:rsidP="007A7E6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7A7E65">
              <w:rPr>
                <w:bCs/>
                <w:color w:val="000000" w:themeColor="text1"/>
                <w:szCs w:val="24"/>
              </w:rPr>
              <w:t>25.03.2019</w:t>
            </w:r>
          </w:p>
        </w:tc>
        <w:tc>
          <w:tcPr>
            <w:tcW w:w="1843" w:type="dxa"/>
          </w:tcPr>
          <w:p w:rsidR="00EC55F5" w:rsidRPr="007A7E65" w:rsidRDefault="007A7E65" w:rsidP="006D0BA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Департамент финансов мэрии г.Ярославля</w:t>
            </w:r>
          </w:p>
        </w:tc>
        <w:tc>
          <w:tcPr>
            <w:tcW w:w="2268" w:type="dxa"/>
          </w:tcPr>
          <w:p w:rsidR="00EC55F5" w:rsidRPr="007A7E65" w:rsidRDefault="007A7E65" w:rsidP="006D0BA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Состояние бухгалтерского учета и достоверности бухгалтерской отчетности»</w:t>
            </w:r>
          </w:p>
        </w:tc>
        <w:tc>
          <w:tcPr>
            <w:tcW w:w="2410" w:type="dxa"/>
          </w:tcPr>
          <w:p w:rsidR="007C7949" w:rsidRPr="007A7E65" w:rsidRDefault="007A7E65" w:rsidP="00600F0A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Акт проверки от 27.03.2019 года</w:t>
            </w:r>
          </w:p>
        </w:tc>
        <w:tc>
          <w:tcPr>
            <w:tcW w:w="1808" w:type="dxa"/>
          </w:tcPr>
          <w:p w:rsidR="00EC55F5" w:rsidRPr="00FD5FAD" w:rsidRDefault="00FD5FAD" w:rsidP="007C7949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Ответ по акту № 41 от 29.04.2019 года</w:t>
            </w:r>
          </w:p>
        </w:tc>
      </w:tr>
      <w:tr w:rsidR="007A7E65" w:rsidRPr="00B72CD2" w:rsidTr="002743D0">
        <w:trPr>
          <w:jc w:val="center"/>
        </w:trPr>
        <w:tc>
          <w:tcPr>
            <w:tcW w:w="1418" w:type="dxa"/>
          </w:tcPr>
          <w:p w:rsidR="007A7E65" w:rsidRDefault="008C5E33" w:rsidP="001515E8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22.05</w:t>
            </w:r>
            <w:r w:rsidR="00FD5FAD">
              <w:rPr>
                <w:bCs/>
                <w:color w:val="000000" w:themeColor="text1"/>
                <w:szCs w:val="24"/>
              </w:rPr>
              <w:t>.2019</w:t>
            </w:r>
          </w:p>
          <w:p w:rsidR="00FD5FAD" w:rsidRPr="00FD5FAD" w:rsidRDefault="008C5E33" w:rsidP="001515E8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25.05</w:t>
            </w:r>
            <w:r w:rsidR="00FD5FAD">
              <w:rPr>
                <w:bCs/>
                <w:color w:val="000000" w:themeColor="text1"/>
                <w:szCs w:val="24"/>
              </w:rPr>
              <w:t>.2019</w:t>
            </w:r>
          </w:p>
        </w:tc>
        <w:tc>
          <w:tcPr>
            <w:tcW w:w="1843" w:type="dxa"/>
          </w:tcPr>
          <w:p w:rsidR="007A7E65" w:rsidRPr="007A7E65" w:rsidRDefault="00FD5FAD" w:rsidP="006D0BA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Государственное учреждение </w:t>
            </w:r>
            <w:r>
              <w:rPr>
                <w:bCs/>
                <w:color w:val="000000" w:themeColor="text1"/>
                <w:szCs w:val="24"/>
              </w:rPr>
              <w:lastRenderedPageBreak/>
              <w:t>Ярославское региональное  отделение Фонда социального страхования РФ</w:t>
            </w:r>
          </w:p>
        </w:tc>
        <w:tc>
          <w:tcPr>
            <w:tcW w:w="2268" w:type="dxa"/>
          </w:tcPr>
          <w:p w:rsidR="007A7E65" w:rsidRPr="00FD5FAD" w:rsidRDefault="00FD5FAD" w:rsidP="006D0BA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lastRenderedPageBreak/>
              <w:t xml:space="preserve">Обязательное социальное </w:t>
            </w:r>
            <w:r>
              <w:rPr>
                <w:bCs/>
                <w:color w:val="000000" w:themeColor="text1"/>
                <w:szCs w:val="24"/>
              </w:rPr>
              <w:lastRenderedPageBreak/>
              <w:t>страхование</w:t>
            </w:r>
          </w:p>
        </w:tc>
        <w:tc>
          <w:tcPr>
            <w:tcW w:w="2410" w:type="dxa"/>
          </w:tcPr>
          <w:p w:rsidR="007A7E65" w:rsidRPr="007A7E65" w:rsidRDefault="00FD5FAD" w:rsidP="00600F0A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lastRenderedPageBreak/>
              <w:t xml:space="preserve">Справка о проведенной </w:t>
            </w:r>
            <w:r>
              <w:rPr>
                <w:bCs/>
                <w:color w:val="000000" w:themeColor="text1"/>
                <w:szCs w:val="24"/>
              </w:rPr>
              <w:lastRenderedPageBreak/>
              <w:t xml:space="preserve">выездной проверки от  </w:t>
            </w:r>
            <w:r w:rsidR="008C5E33">
              <w:rPr>
                <w:bCs/>
                <w:color w:val="000000" w:themeColor="text1"/>
                <w:szCs w:val="24"/>
              </w:rPr>
              <w:t>25.05</w:t>
            </w:r>
            <w:r>
              <w:rPr>
                <w:bCs/>
                <w:color w:val="000000" w:themeColor="text1"/>
                <w:szCs w:val="24"/>
              </w:rPr>
              <w:t>.2019 № 279-Р</w:t>
            </w:r>
          </w:p>
        </w:tc>
        <w:tc>
          <w:tcPr>
            <w:tcW w:w="1808" w:type="dxa"/>
          </w:tcPr>
          <w:p w:rsidR="007A7E65" w:rsidRPr="00FD5FAD" w:rsidRDefault="00FD5FAD" w:rsidP="00FD5FAD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lastRenderedPageBreak/>
              <w:t>-</w:t>
            </w:r>
          </w:p>
        </w:tc>
      </w:tr>
      <w:tr w:rsidR="007A7E65" w:rsidRPr="00B72CD2" w:rsidTr="002743D0">
        <w:trPr>
          <w:jc w:val="center"/>
        </w:trPr>
        <w:tc>
          <w:tcPr>
            <w:tcW w:w="1418" w:type="dxa"/>
          </w:tcPr>
          <w:p w:rsidR="007A7E65" w:rsidRDefault="008C5E33" w:rsidP="001515E8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lastRenderedPageBreak/>
              <w:t>22.05.2019</w:t>
            </w:r>
          </w:p>
          <w:p w:rsidR="008C5E33" w:rsidRPr="00FD5FAD" w:rsidRDefault="008C5E33" w:rsidP="001515E8">
            <w:pPr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25.05.2019</w:t>
            </w:r>
          </w:p>
        </w:tc>
        <w:tc>
          <w:tcPr>
            <w:tcW w:w="1843" w:type="dxa"/>
          </w:tcPr>
          <w:p w:rsidR="007A7E65" w:rsidRPr="007A7E65" w:rsidRDefault="008C5E33" w:rsidP="006D0BA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Государственное учреждение Управление Пенсионного фонда РФ</w:t>
            </w:r>
          </w:p>
        </w:tc>
        <w:tc>
          <w:tcPr>
            <w:tcW w:w="2268" w:type="dxa"/>
          </w:tcPr>
          <w:p w:rsidR="007A7E65" w:rsidRPr="008C5E33" w:rsidRDefault="008C5E33" w:rsidP="006D0BA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Правильность исчисления полноты и своевременности уплаты (перечисление) страховых взносов на обязательное пенсионное страхование в Пенсионный фонд РФ</w:t>
            </w:r>
          </w:p>
        </w:tc>
        <w:tc>
          <w:tcPr>
            <w:tcW w:w="2410" w:type="dxa"/>
          </w:tcPr>
          <w:p w:rsidR="007A7E65" w:rsidRPr="007A7E65" w:rsidRDefault="008C5E33" w:rsidP="00600F0A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Акт выездной проверки № 138 от 23.05.2019</w:t>
            </w:r>
          </w:p>
        </w:tc>
        <w:tc>
          <w:tcPr>
            <w:tcW w:w="1808" w:type="dxa"/>
          </w:tcPr>
          <w:p w:rsidR="007A7E65" w:rsidRPr="007A7E65" w:rsidRDefault="008C5E33" w:rsidP="008C5E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E41A28" w:rsidRDefault="00E41A28" w:rsidP="00411A4A">
      <w:pPr>
        <w:rPr>
          <w:b/>
          <w:i/>
          <w:sz w:val="26"/>
          <w:szCs w:val="26"/>
        </w:rPr>
      </w:pPr>
    </w:p>
    <w:p w:rsidR="00E41A28" w:rsidRDefault="00E41A28" w:rsidP="00E608D2">
      <w:pPr>
        <w:jc w:val="center"/>
        <w:rPr>
          <w:b/>
          <w:i/>
          <w:sz w:val="26"/>
          <w:szCs w:val="26"/>
        </w:rPr>
      </w:pPr>
    </w:p>
    <w:p w:rsidR="00E41A28" w:rsidRDefault="00E41A28" w:rsidP="00E608D2">
      <w:pPr>
        <w:jc w:val="center"/>
        <w:rPr>
          <w:b/>
          <w:i/>
          <w:sz w:val="26"/>
          <w:szCs w:val="26"/>
        </w:rPr>
      </w:pPr>
    </w:p>
    <w:p w:rsidR="00434626" w:rsidRDefault="00434626" w:rsidP="00E608D2">
      <w:pPr>
        <w:jc w:val="center"/>
        <w:rPr>
          <w:b/>
          <w:i/>
          <w:sz w:val="26"/>
          <w:szCs w:val="26"/>
        </w:rPr>
      </w:pPr>
    </w:p>
    <w:p w:rsidR="00EC55F5" w:rsidRPr="008F2794" w:rsidRDefault="00E608D2" w:rsidP="00E608D2">
      <w:pPr>
        <w:jc w:val="center"/>
        <w:rPr>
          <w:b/>
          <w:i/>
          <w:sz w:val="26"/>
          <w:szCs w:val="26"/>
        </w:rPr>
      </w:pPr>
      <w:r w:rsidRPr="008F2794">
        <w:rPr>
          <w:b/>
          <w:i/>
          <w:sz w:val="26"/>
          <w:szCs w:val="26"/>
        </w:rPr>
        <w:t>24.</w:t>
      </w:r>
      <w:r w:rsidR="00E478BC">
        <w:rPr>
          <w:b/>
          <w:i/>
          <w:sz w:val="26"/>
          <w:szCs w:val="26"/>
        </w:rPr>
        <w:t xml:space="preserve"> </w:t>
      </w:r>
      <w:r w:rsidR="00EC55F5" w:rsidRPr="008F2794">
        <w:rPr>
          <w:b/>
          <w:i/>
          <w:sz w:val="26"/>
          <w:szCs w:val="26"/>
        </w:rPr>
        <w:t xml:space="preserve">Перспективы и планы </w:t>
      </w:r>
      <w:r w:rsidR="008C5E33">
        <w:rPr>
          <w:b/>
          <w:i/>
          <w:sz w:val="26"/>
          <w:szCs w:val="26"/>
        </w:rPr>
        <w:t>развития учреждения на 2019-2020</w:t>
      </w:r>
      <w:r w:rsidR="008F2794">
        <w:rPr>
          <w:b/>
          <w:i/>
          <w:sz w:val="26"/>
          <w:szCs w:val="26"/>
        </w:rPr>
        <w:t xml:space="preserve"> </w:t>
      </w:r>
      <w:r w:rsidR="00EC55F5" w:rsidRPr="008F2794">
        <w:rPr>
          <w:b/>
          <w:i/>
          <w:sz w:val="26"/>
          <w:szCs w:val="26"/>
        </w:rPr>
        <w:t xml:space="preserve"> учебный год.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8367"/>
      </w:tblGrid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4C0966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4C096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8367" w:type="dxa"/>
          </w:tcPr>
          <w:p w:rsidR="00EC55F5" w:rsidRPr="004C0966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4C0966">
              <w:rPr>
                <w:b/>
                <w:i/>
                <w:sz w:val="26"/>
                <w:szCs w:val="26"/>
              </w:rPr>
              <w:t xml:space="preserve">Мероприятие 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8367" w:type="dxa"/>
          </w:tcPr>
          <w:p w:rsidR="00EC55F5" w:rsidRPr="00B72CD2" w:rsidRDefault="00D83EAF" w:rsidP="008561FA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Организационно-методическое и техническое  внедрение, сопровождение персонифицированного дополнительного образования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  <w:tc>
          <w:tcPr>
            <w:tcW w:w="8367" w:type="dxa"/>
          </w:tcPr>
          <w:p w:rsidR="00EC55F5" w:rsidRPr="00B72CD2" w:rsidRDefault="00D83EAF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кадровых программно-методических, материально-технических и финансовых ресурсов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  <w:tc>
          <w:tcPr>
            <w:tcW w:w="8367" w:type="dxa"/>
          </w:tcPr>
          <w:p w:rsidR="00EC55F5" w:rsidRPr="00B72CD2" w:rsidRDefault="00434626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 сопровождения детей с признаками одаренногсти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8367" w:type="dxa"/>
          </w:tcPr>
          <w:p w:rsidR="00EC55F5" w:rsidRPr="00B72CD2" w:rsidRDefault="00D83EAF" w:rsidP="008561FA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дополнительных общеобразовательных общеразвивающих программ  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</w:p>
        </w:tc>
        <w:tc>
          <w:tcPr>
            <w:tcW w:w="8367" w:type="dxa"/>
          </w:tcPr>
          <w:p w:rsidR="00EC55F5" w:rsidRPr="00B72CD2" w:rsidRDefault="008561FA" w:rsidP="004C0966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и упорядочение рабочей и учебной документации педагогических работников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367" w:type="dxa"/>
          </w:tcPr>
          <w:p w:rsidR="006F324C" w:rsidRDefault="008068B0" w:rsidP="006F3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инновационной деятельности муниципалитета</w:t>
            </w:r>
            <w:r w:rsidR="00186B60">
              <w:rPr>
                <w:sz w:val="26"/>
                <w:szCs w:val="26"/>
              </w:rPr>
              <w:t xml:space="preserve"> через реализацию муниципальных  инновационных проектов</w:t>
            </w:r>
            <w:r>
              <w:rPr>
                <w:sz w:val="26"/>
                <w:szCs w:val="26"/>
              </w:rPr>
              <w:t xml:space="preserve"> 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образования»;</w:t>
            </w:r>
          </w:p>
          <w:p w:rsidR="00EC55F5" w:rsidRPr="00B72CD2" w:rsidRDefault="008068B0" w:rsidP="006F32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F324C" w:rsidRPr="006F324C">
              <w:rPr>
                <w:sz w:val="26"/>
                <w:szCs w:val="26"/>
              </w:rPr>
              <w:t>Муниципальная стажировочная площадка «Мастер-класс как средство овладения техниками декоративно-прикладного творчества и народных  художественных промыслов Ярославской области»</w:t>
            </w:r>
            <w:r w:rsidR="006F324C">
              <w:rPr>
                <w:sz w:val="26"/>
                <w:szCs w:val="26"/>
              </w:rPr>
              <w:t>.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367" w:type="dxa"/>
          </w:tcPr>
          <w:p w:rsidR="00EC55F5" w:rsidRPr="00B72CD2" w:rsidRDefault="00434626" w:rsidP="008561FA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профессиональной компетенции педагогических </w:t>
            </w:r>
            <w:r>
              <w:rPr>
                <w:sz w:val="26"/>
                <w:szCs w:val="26"/>
              </w:rPr>
              <w:lastRenderedPageBreak/>
              <w:t>работников.</w:t>
            </w:r>
          </w:p>
        </w:tc>
      </w:tr>
      <w:tr w:rsidR="00EC55F5" w:rsidRPr="00B72CD2" w:rsidTr="002743D0">
        <w:trPr>
          <w:jc w:val="center"/>
        </w:trPr>
        <w:tc>
          <w:tcPr>
            <w:tcW w:w="824" w:type="dxa"/>
          </w:tcPr>
          <w:p w:rsidR="00EC55F5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8367" w:type="dxa"/>
          </w:tcPr>
          <w:p w:rsidR="00EC55F5" w:rsidRPr="00B72CD2" w:rsidRDefault="00434626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Оптимизация системы внутрифирменного обучения</w:t>
            </w:r>
          </w:p>
        </w:tc>
      </w:tr>
      <w:tr w:rsidR="00570CFF" w:rsidRPr="00B72CD2" w:rsidTr="002743D0">
        <w:trPr>
          <w:jc w:val="center"/>
        </w:trPr>
        <w:tc>
          <w:tcPr>
            <w:tcW w:w="824" w:type="dxa"/>
          </w:tcPr>
          <w:p w:rsidR="00570CFF" w:rsidRPr="00B72CD2" w:rsidRDefault="006F324C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70CFF" w:rsidRPr="00B72CD2">
              <w:rPr>
                <w:sz w:val="26"/>
                <w:szCs w:val="26"/>
              </w:rPr>
              <w:t>.</w:t>
            </w:r>
          </w:p>
        </w:tc>
        <w:tc>
          <w:tcPr>
            <w:tcW w:w="8367" w:type="dxa"/>
          </w:tcPr>
          <w:p w:rsidR="00570CFF" w:rsidRPr="00B72CD2" w:rsidRDefault="00434626" w:rsidP="008561FA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рекламной работы по формированию позитивного имиджа Центра</w:t>
            </w:r>
          </w:p>
        </w:tc>
      </w:tr>
    </w:tbl>
    <w:p w:rsidR="00EC55F5" w:rsidRPr="00B72CD2" w:rsidRDefault="00EC55F5" w:rsidP="00EC55F5">
      <w:pPr>
        <w:pStyle w:val="21"/>
        <w:spacing w:after="0" w:line="240" w:lineRule="auto"/>
        <w:ind w:left="998"/>
        <w:rPr>
          <w:sz w:val="26"/>
          <w:szCs w:val="26"/>
        </w:rPr>
      </w:pPr>
    </w:p>
    <w:p w:rsidR="00EC55F5" w:rsidRPr="00B72CD2" w:rsidRDefault="00EC55F5" w:rsidP="00DC17C8">
      <w:pPr>
        <w:jc w:val="both"/>
        <w:rPr>
          <w:sz w:val="26"/>
          <w:szCs w:val="26"/>
        </w:rPr>
      </w:pPr>
    </w:p>
    <w:p w:rsidR="008F5985" w:rsidRDefault="008F5985" w:rsidP="008F5985">
      <w:pPr>
        <w:ind w:left="360"/>
        <w:jc w:val="both"/>
        <w:rPr>
          <w:sz w:val="26"/>
          <w:szCs w:val="26"/>
        </w:rPr>
      </w:pPr>
    </w:p>
    <w:p w:rsidR="006F324C" w:rsidRDefault="006F324C" w:rsidP="008F5985">
      <w:pPr>
        <w:ind w:left="360"/>
        <w:jc w:val="both"/>
        <w:rPr>
          <w:sz w:val="26"/>
          <w:szCs w:val="26"/>
        </w:rPr>
      </w:pPr>
    </w:p>
    <w:p w:rsidR="006F324C" w:rsidRDefault="006F324C" w:rsidP="008F5985">
      <w:pPr>
        <w:ind w:left="360"/>
        <w:jc w:val="both"/>
        <w:rPr>
          <w:sz w:val="26"/>
          <w:szCs w:val="26"/>
        </w:rPr>
      </w:pPr>
    </w:p>
    <w:p w:rsidR="00EC55F5" w:rsidRPr="00B72CD2" w:rsidRDefault="008F5985" w:rsidP="008F598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Директор  ЦВР «Приоритет»                                                           Захарова С.А.</w:t>
      </w:r>
    </w:p>
    <w:p w:rsidR="00EC55F5" w:rsidRPr="00B72CD2" w:rsidRDefault="00EC55F5" w:rsidP="00DC17C8">
      <w:pPr>
        <w:jc w:val="both"/>
        <w:rPr>
          <w:sz w:val="26"/>
          <w:szCs w:val="26"/>
        </w:rPr>
      </w:pPr>
    </w:p>
    <w:p w:rsidR="00EC55F5" w:rsidRDefault="00EC55F5" w:rsidP="00EC55F5">
      <w:pPr>
        <w:ind w:left="360"/>
        <w:jc w:val="both"/>
        <w:rPr>
          <w:sz w:val="26"/>
          <w:szCs w:val="26"/>
        </w:rPr>
      </w:pPr>
    </w:p>
    <w:p w:rsidR="008F5985" w:rsidRDefault="008F5985" w:rsidP="00EC55F5">
      <w:pPr>
        <w:ind w:left="360"/>
        <w:jc w:val="both"/>
        <w:rPr>
          <w:sz w:val="26"/>
          <w:szCs w:val="26"/>
        </w:rPr>
      </w:pPr>
    </w:p>
    <w:p w:rsidR="00186B60" w:rsidRDefault="00186B60" w:rsidP="00EC55F5">
      <w:pPr>
        <w:ind w:left="360"/>
        <w:jc w:val="both"/>
        <w:rPr>
          <w:sz w:val="26"/>
          <w:szCs w:val="26"/>
        </w:rPr>
      </w:pPr>
    </w:p>
    <w:p w:rsidR="006F324C" w:rsidRDefault="006F324C" w:rsidP="00434626">
      <w:pPr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6F324C" w:rsidRDefault="006F324C" w:rsidP="00EC55F5">
      <w:pPr>
        <w:ind w:left="360"/>
        <w:jc w:val="both"/>
        <w:rPr>
          <w:sz w:val="26"/>
          <w:szCs w:val="26"/>
        </w:rPr>
      </w:pPr>
    </w:p>
    <w:p w:rsidR="008F5985" w:rsidRDefault="008F5985" w:rsidP="00EC55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заместитель директора по УМР</w:t>
      </w:r>
      <w:r w:rsidR="0018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Трофименко С.В.</w:t>
      </w:r>
    </w:p>
    <w:p w:rsidR="008F5985" w:rsidRPr="00B72CD2" w:rsidRDefault="008F5985" w:rsidP="00EC55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Тел. 47-30-31</w:t>
      </w:r>
    </w:p>
    <w:sectPr w:rsidR="008F5985" w:rsidRPr="00B72CD2" w:rsidSect="005E27E3">
      <w:footnotePr>
        <w:pos w:val="beneathText"/>
      </w:footnotePr>
      <w:pgSz w:w="11905" w:h="16837"/>
      <w:pgMar w:top="964" w:right="1134" w:bottom="992" w:left="113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FD" w:rsidRDefault="00B135FD" w:rsidP="00B733D3">
      <w:r>
        <w:separator/>
      </w:r>
    </w:p>
  </w:endnote>
  <w:endnote w:type="continuationSeparator" w:id="1">
    <w:p w:rsidR="00B135FD" w:rsidRDefault="00B135FD" w:rsidP="00B7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1" w:rsidRPr="003F5706" w:rsidRDefault="009D7DC1">
    <w:pPr>
      <w:pStyle w:val="ad"/>
      <w:jc w:val="right"/>
      <w:rPr>
        <w:sz w:val="20"/>
      </w:rPr>
    </w:pPr>
    <w:r w:rsidRPr="003F5706">
      <w:rPr>
        <w:sz w:val="20"/>
      </w:rPr>
      <w:fldChar w:fldCharType="begin"/>
    </w:r>
    <w:r w:rsidRPr="003F5706">
      <w:rPr>
        <w:sz w:val="20"/>
      </w:rPr>
      <w:instrText xml:space="preserve"> PAGE   \* MERGEFORMAT </w:instrText>
    </w:r>
    <w:r w:rsidRPr="003F5706">
      <w:rPr>
        <w:sz w:val="20"/>
      </w:rPr>
      <w:fldChar w:fldCharType="separate"/>
    </w:r>
    <w:r w:rsidR="00434626">
      <w:rPr>
        <w:noProof/>
        <w:sz w:val="20"/>
      </w:rPr>
      <w:t>45</w:t>
    </w:r>
    <w:r w:rsidRPr="003F5706">
      <w:rPr>
        <w:sz w:val="20"/>
      </w:rPr>
      <w:fldChar w:fldCharType="end"/>
    </w:r>
  </w:p>
  <w:p w:rsidR="009D7DC1" w:rsidRDefault="009D7DC1" w:rsidP="001515E8">
    <w:pPr>
      <w:pStyle w:val="ad"/>
      <w:ind w:right="117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FD" w:rsidRDefault="00B135FD" w:rsidP="00B733D3">
      <w:r>
        <w:separator/>
      </w:r>
    </w:p>
  </w:footnote>
  <w:footnote w:type="continuationSeparator" w:id="1">
    <w:p w:rsidR="00B135FD" w:rsidRDefault="00B135FD" w:rsidP="00B7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StarSymbol" w:hAnsi="Star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622279"/>
    <w:multiLevelType w:val="hybridMultilevel"/>
    <w:tmpl w:val="E1D074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F2E04"/>
    <w:multiLevelType w:val="hybridMultilevel"/>
    <w:tmpl w:val="3E78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91A88"/>
    <w:multiLevelType w:val="hybridMultilevel"/>
    <w:tmpl w:val="0BBEB2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B64290B"/>
    <w:multiLevelType w:val="hybridMultilevel"/>
    <w:tmpl w:val="ECD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3210"/>
    <w:multiLevelType w:val="hybridMultilevel"/>
    <w:tmpl w:val="A85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65505"/>
    <w:multiLevelType w:val="hybridMultilevel"/>
    <w:tmpl w:val="8FB6C9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74353"/>
    <w:multiLevelType w:val="hybridMultilevel"/>
    <w:tmpl w:val="0E423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C22C1"/>
    <w:multiLevelType w:val="hybridMultilevel"/>
    <w:tmpl w:val="F500A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E3FAD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41607A"/>
    <w:multiLevelType w:val="hybridMultilevel"/>
    <w:tmpl w:val="EAA0A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04DE2"/>
    <w:multiLevelType w:val="hybridMultilevel"/>
    <w:tmpl w:val="31BC6D80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A2360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2EFC3FB2"/>
    <w:multiLevelType w:val="hybridMultilevel"/>
    <w:tmpl w:val="B32E7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5624E"/>
    <w:multiLevelType w:val="hybridMultilevel"/>
    <w:tmpl w:val="32E873B6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C54D4"/>
    <w:multiLevelType w:val="hybridMultilevel"/>
    <w:tmpl w:val="65B69738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406898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A35EB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5FF5C10"/>
    <w:multiLevelType w:val="hybridMultilevel"/>
    <w:tmpl w:val="13EC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36033"/>
    <w:multiLevelType w:val="hybridMultilevel"/>
    <w:tmpl w:val="0CCEC13E"/>
    <w:lvl w:ilvl="0" w:tplc="ED4C21FE">
      <w:start w:val="1"/>
      <w:numFmt w:val="bullet"/>
      <w:lvlText w:val="ￚ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5517F"/>
    <w:multiLevelType w:val="hybridMultilevel"/>
    <w:tmpl w:val="7A76A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62F757F5"/>
    <w:multiLevelType w:val="hybridMultilevel"/>
    <w:tmpl w:val="4FEC60FC"/>
    <w:lvl w:ilvl="0" w:tplc="119628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81945"/>
    <w:multiLevelType w:val="hybridMultilevel"/>
    <w:tmpl w:val="21AC28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60B9C"/>
    <w:multiLevelType w:val="hybridMultilevel"/>
    <w:tmpl w:val="2D5C9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B7808"/>
    <w:multiLevelType w:val="hybridMultilevel"/>
    <w:tmpl w:val="4EA44ABE"/>
    <w:lvl w:ilvl="0" w:tplc="8956528C">
      <w:start w:val="1"/>
      <w:numFmt w:val="decimal"/>
      <w:lvlText w:val="%1."/>
      <w:lvlJc w:val="left"/>
      <w:pPr>
        <w:ind w:left="1131" w:hanging="705"/>
      </w:pPr>
    </w:lvl>
    <w:lvl w:ilvl="1" w:tplc="CC243B70">
      <w:start w:val="1"/>
      <w:numFmt w:val="decimal"/>
      <w:lvlText w:val="%2)"/>
      <w:lvlJc w:val="left"/>
      <w:pPr>
        <w:ind w:left="3276" w:hanging="213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31"/>
  </w:num>
  <w:num w:numId="7">
    <w:abstractNumId w:val="30"/>
  </w:num>
  <w:num w:numId="8">
    <w:abstractNumId w:val="26"/>
  </w:num>
  <w:num w:numId="9">
    <w:abstractNumId w:val="24"/>
  </w:num>
  <w:num w:numId="10">
    <w:abstractNumId w:val="2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6"/>
  </w:num>
  <w:num w:numId="15">
    <w:abstractNumId w:val="13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9"/>
  </w:num>
  <w:num w:numId="36">
    <w:abstractNumId w:val="4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C55F5"/>
    <w:rsid w:val="000036A8"/>
    <w:rsid w:val="00004F52"/>
    <w:rsid w:val="00011776"/>
    <w:rsid w:val="00013053"/>
    <w:rsid w:val="00013430"/>
    <w:rsid w:val="00016256"/>
    <w:rsid w:val="00022FA6"/>
    <w:rsid w:val="00025C56"/>
    <w:rsid w:val="000414B7"/>
    <w:rsid w:val="00047710"/>
    <w:rsid w:val="00057067"/>
    <w:rsid w:val="00060F06"/>
    <w:rsid w:val="00060FB6"/>
    <w:rsid w:val="00067AE3"/>
    <w:rsid w:val="0007208A"/>
    <w:rsid w:val="000838FE"/>
    <w:rsid w:val="00085BAF"/>
    <w:rsid w:val="00086D14"/>
    <w:rsid w:val="00091C94"/>
    <w:rsid w:val="00092C19"/>
    <w:rsid w:val="00094736"/>
    <w:rsid w:val="00095D83"/>
    <w:rsid w:val="00096610"/>
    <w:rsid w:val="00097FCE"/>
    <w:rsid w:val="000A4930"/>
    <w:rsid w:val="000A4AD8"/>
    <w:rsid w:val="000A754B"/>
    <w:rsid w:val="000B0C72"/>
    <w:rsid w:val="000B164A"/>
    <w:rsid w:val="000B3E6D"/>
    <w:rsid w:val="000B5911"/>
    <w:rsid w:val="000B5FDD"/>
    <w:rsid w:val="000B7A19"/>
    <w:rsid w:val="000C1C71"/>
    <w:rsid w:val="000C316A"/>
    <w:rsid w:val="000D2910"/>
    <w:rsid w:val="000E05DC"/>
    <w:rsid w:val="000E0C80"/>
    <w:rsid w:val="000E1ADB"/>
    <w:rsid w:val="000E6130"/>
    <w:rsid w:val="0010455F"/>
    <w:rsid w:val="00113563"/>
    <w:rsid w:val="00114478"/>
    <w:rsid w:val="001210EF"/>
    <w:rsid w:val="00121DAF"/>
    <w:rsid w:val="00144E19"/>
    <w:rsid w:val="00145DA4"/>
    <w:rsid w:val="00146D89"/>
    <w:rsid w:val="0014716D"/>
    <w:rsid w:val="001505B7"/>
    <w:rsid w:val="001515E8"/>
    <w:rsid w:val="00151840"/>
    <w:rsid w:val="00154324"/>
    <w:rsid w:val="00161F9C"/>
    <w:rsid w:val="00162F74"/>
    <w:rsid w:val="001646EB"/>
    <w:rsid w:val="001712BB"/>
    <w:rsid w:val="0017189D"/>
    <w:rsid w:val="00173E19"/>
    <w:rsid w:val="001755E4"/>
    <w:rsid w:val="00183D82"/>
    <w:rsid w:val="001840AA"/>
    <w:rsid w:val="00186B60"/>
    <w:rsid w:val="00190342"/>
    <w:rsid w:val="00190A7C"/>
    <w:rsid w:val="00191373"/>
    <w:rsid w:val="0019452F"/>
    <w:rsid w:val="00196183"/>
    <w:rsid w:val="001A366E"/>
    <w:rsid w:val="001A4A84"/>
    <w:rsid w:val="001B5A01"/>
    <w:rsid w:val="001B5D52"/>
    <w:rsid w:val="001B5E7C"/>
    <w:rsid w:val="001B7E7F"/>
    <w:rsid w:val="001D2DDC"/>
    <w:rsid w:val="001E0D9C"/>
    <w:rsid w:val="001E576B"/>
    <w:rsid w:val="001E681E"/>
    <w:rsid w:val="001F1B1E"/>
    <w:rsid w:val="001F3177"/>
    <w:rsid w:val="002163A2"/>
    <w:rsid w:val="00216849"/>
    <w:rsid w:val="00216C7C"/>
    <w:rsid w:val="002172A0"/>
    <w:rsid w:val="00221DE5"/>
    <w:rsid w:val="002267C2"/>
    <w:rsid w:val="00232ECA"/>
    <w:rsid w:val="00235523"/>
    <w:rsid w:val="00241013"/>
    <w:rsid w:val="002431DF"/>
    <w:rsid w:val="00246507"/>
    <w:rsid w:val="00251167"/>
    <w:rsid w:val="00252E05"/>
    <w:rsid w:val="002570EC"/>
    <w:rsid w:val="00262CF2"/>
    <w:rsid w:val="00263A15"/>
    <w:rsid w:val="00264B68"/>
    <w:rsid w:val="002660FA"/>
    <w:rsid w:val="00266C55"/>
    <w:rsid w:val="00270663"/>
    <w:rsid w:val="0027216F"/>
    <w:rsid w:val="00273EB4"/>
    <w:rsid w:val="002743D0"/>
    <w:rsid w:val="00274C0B"/>
    <w:rsid w:val="00275274"/>
    <w:rsid w:val="002937C1"/>
    <w:rsid w:val="00294D36"/>
    <w:rsid w:val="00294EB4"/>
    <w:rsid w:val="00294EB5"/>
    <w:rsid w:val="0029516B"/>
    <w:rsid w:val="00295382"/>
    <w:rsid w:val="002A3695"/>
    <w:rsid w:val="002A3BDE"/>
    <w:rsid w:val="002B42FD"/>
    <w:rsid w:val="002B6618"/>
    <w:rsid w:val="002D37A6"/>
    <w:rsid w:val="002D4C43"/>
    <w:rsid w:val="002E0109"/>
    <w:rsid w:val="002E1888"/>
    <w:rsid w:val="002F3D64"/>
    <w:rsid w:val="003054A0"/>
    <w:rsid w:val="0030572F"/>
    <w:rsid w:val="0030625B"/>
    <w:rsid w:val="00311C4F"/>
    <w:rsid w:val="00316096"/>
    <w:rsid w:val="0032069F"/>
    <w:rsid w:val="0032148F"/>
    <w:rsid w:val="00340E9F"/>
    <w:rsid w:val="00342D28"/>
    <w:rsid w:val="003441B2"/>
    <w:rsid w:val="00347A51"/>
    <w:rsid w:val="00350801"/>
    <w:rsid w:val="00352228"/>
    <w:rsid w:val="00353ADA"/>
    <w:rsid w:val="00353E9B"/>
    <w:rsid w:val="003568BE"/>
    <w:rsid w:val="0038027D"/>
    <w:rsid w:val="003836E5"/>
    <w:rsid w:val="00383B53"/>
    <w:rsid w:val="003869F6"/>
    <w:rsid w:val="00392998"/>
    <w:rsid w:val="003951F9"/>
    <w:rsid w:val="00396914"/>
    <w:rsid w:val="003A4509"/>
    <w:rsid w:val="003A52B0"/>
    <w:rsid w:val="003B36E2"/>
    <w:rsid w:val="003C168E"/>
    <w:rsid w:val="003C223A"/>
    <w:rsid w:val="003C252C"/>
    <w:rsid w:val="003D1893"/>
    <w:rsid w:val="003E0A34"/>
    <w:rsid w:val="003E3FFD"/>
    <w:rsid w:val="003E4320"/>
    <w:rsid w:val="003F15AE"/>
    <w:rsid w:val="003F2D44"/>
    <w:rsid w:val="003F2E11"/>
    <w:rsid w:val="003F3363"/>
    <w:rsid w:val="00411A4A"/>
    <w:rsid w:val="00416C03"/>
    <w:rsid w:val="004239BB"/>
    <w:rsid w:val="00432032"/>
    <w:rsid w:val="00434626"/>
    <w:rsid w:val="004379E8"/>
    <w:rsid w:val="004407BD"/>
    <w:rsid w:val="00440F8F"/>
    <w:rsid w:val="00443E4A"/>
    <w:rsid w:val="00444BB2"/>
    <w:rsid w:val="00445730"/>
    <w:rsid w:val="004464F6"/>
    <w:rsid w:val="00447E2B"/>
    <w:rsid w:val="00451CD3"/>
    <w:rsid w:val="004562C9"/>
    <w:rsid w:val="00460768"/>
    <w:rsid w:val="00465E79"/>
    <w:rsid w:val="00471DDE"/>
    <w:rsid w:val="00474EFE"/>
    <w:rsid w:val="00476281"/>
    <w:rsid w:val="00477459"/>
    <w:rsid w:val="004779C8"/>
    <w:rsid w:val="00481163"/>
    <w:rsid w:val="00484DD4"/>
    <w:rsid w:val="00486D96"/>
    <w:rsid w:val="00490513"/>
    <w:rsid w:val="004A1B66"/>
    <w:rsid w:val="004A3154"/>
    <w:rsid w:val="004A32BE"/>
    <w:rsid w:val="004A6927"/>
    <w:rsid w:val="004B1E2F"/>
    <w:rsid w:val="004B5059"/>
    <w:rsid w:val="004B79B0"/>
    <w:rsid w:val="004C04A3"/>
    <w:rsid w:val="004C0966"/>
    <w:rsid w:val="004D2C8E"/>
    <w:rsid w:val="004D4644"/>
    <w:rsid w:val="004E23D4"/>
    <w:rsid w:val="004E26E3"/>
    <w:rsid w:val="004E3CE6"/>
    <w:rsid w:val="004E3FA8"/>
    <w:rsid w:val="004F06D1"/>
    <w:rsid w:val="004F7F68"/>
    <w:rsid w:val="005005DB"/>
    <w:rsid w:val="005119B1"/>
    <w:rsid w:val="00511AEE"/>
    <w:rsid w:val="00515056"/>
    <w:rsid w:val="0051536E"/>
    <w:rsid w:val="0052209D"/>
    <w:rsid w:val="005228C2"/>
    <w:rsid w:val="0053102C"/>
    <w:rsid w:val="00531A1A"/>
    <w:rsid w:val="0054027B"/>
    <w:rsid w:val="0054029A"/>
    <w:rsid w:val="005412BE"/>
    <w:rsid w:val="0054261E"/>
    <w:rsid w:val="00544C35"/>
    <w:rsid w:val="00551D14"/>
    <w:rsid w:val="00553212"/>
    <w:rsid w:val="0055797A"/>
    <w:rsid w:val="00566041"/>
    <w:rsid w:val="00570CFF"/>
    <w:rsid w:val="00572876"/>
    <w:rsid w:val="005819C2"/>
    <w:rsid w:val="00581E42"/>
    <w:rsid w:val="00582D2D"/>
    <w:rsid w:val="005848E8"/>
    <w:rsid w:val="00586794"/>
    <w:rsid w:val="00590369"/>
    <w:rsid w:val="00593FBA"/>
    <w:rsid w:val="00594805"/>
    <w:rsid w:val="00595468"/>
    <w:rsid w:val="00597112"/>
    <w:rsid w:val="005B4F05"/>
    <w:rsid w:val="005B7C96"/>
    <w:rsid w:val="005C1223"/>
    <w:rsid w:val="005C35BB"/>
    <w:rsid w:val="005C4C66"/>
    <w:rsid w:val="005C7788"/>
    <w:rsid w:val="005C7977"/>
    <w:rsid w:val="005D209A"/>
    <w:rsid w:val="005E0391"/>
    <w:rsid w:val="005E1889"/>
    <w:rsid w:val="005E1DD1"/>
    <w:rsid w:val="005E27E3"/>
    <w:rsid w:val="005F1309"/>
    <w:rsid w:val="00600630"/>
    <w:rsid w:val="00600F0A"/>
    <w:rsid w:val="006019A7"/>
    <w:rsid w:val="00604BAD"/>
    <w:rsid w:val="00611079"/>
    <w:rsid w:val="00615A7D"/>
    <w:rsid w:val="00620C0F"/>
    <w:rsid w:val="0063383D"/>
    <w:rsid w:val="0064606C"/>
    <w:rsid w:val="0064623F"/>
    <w:rsid w:val="006527DC"/>
    <w:rsid w:val="00656F75"/>
    <w:rsid w:val="006576C7"/>
    <w:rsid w:val="0066041C"/>
    <w:rsid w:val="0066141F"/>
    <w:rsid w:val="006644D8"/>
    <w:rsid w:val="00670F68"/>
    <w:rsid w:val="006710CB"/>
    <w:rsid w:val="00671CE0"/>
    <w:rsid w:val="006725B7"/>
    <w:rsid w:val="00672EF1"/>
    <w:rsid w:val="00673C1F"/>
    <w:rsid w:val="00673D41"/>
    <w:rsid w:val="0067723E"/>
    <w:rsid w:val="00680DB0"/>
    <w:rsid w:val="006832D6"/>
    <w:rsid w:val="00694B14"/>
    <w:rsid w:val="006952ED"/>
    <w:rsid w:val="00696774"/>
    <w:rsid w:val="006A6CCF"/>
    <w:rsid w:val="006B1958"/>
    <w:rsid w:val="006B2488"/>
    <w:rsid w:val="006B3846"/>
    <w:rsid w:val="006B5155"/>
    <w:rsid w:val="006B5B57"/>
    <w:rsid w:val="006B6A6B"/>
    <w:rsid w:val="006D0BA4"/>
    <w:rsid w:val="006D3881"/>
    <w:rsid w:val="006D3ECD"/>
    <w:rsid w:val="006E2F4A"/>
    <w:rsid w:val="006E49DE"/>
    <w:rsid w:val="006E556A"/>
    <w:rsid w:val="006E5E37"/>
    <w:rsid w:val="006F16C1"/>
    <w:rsid w:val="006F324C"/>
    <w:rsid w:val="006F6573"/>
    <w:rsid w:val="006F761E"/>
    <w:rsid w:val="00702C68"/>
    <w:rsid w:val="007042B4"/>
    <w:rsid w:val="007064AC"/>
    <w:rsid w:val="007066E5"/>
    <w:rsid w:val="00707280"/>
    <w:rsid w:val="00710EA1"/>
    <w:rsid w:val="00712146"/>
    <w:rsid w:val="00715E48"/>
    <w:rsid w:val="0072136E"/>
    <w:rsid w:val="00722A4C"/>
    <w:rsid w:val="007246C2"/>
    <w:rsid w:val="00740158"/>
    <w:rsid w:val="00740C01"/>
    <w:rsid w:val="007432BF"/>
    <w:rsid w:val="00745E23"/>
    <w:rsid w:val="007465F1"/>
    <w:rsid w:val="00746BE3"/>
    <w:rsid w:val="007536A1"/>
    <w:rsid w:val="00766A5C"/>
    <w:rsid w:val="00766BAF"/>
    <w:rsid w:val="007824D3"/>
    <w:rsid w:val="007850E8"/>
    <w:rsid w:val="00785C23"/>
    <w:rsid w:val="00786394"/>
    <w:rsid w:val="00792DB7"/>
    <w:rsid w:val="007968DC"/>
    <w:rsid w:val="00797D32"/>
    <w:rsid w:val="007A411D"/>
    <w:rsid w:val="007A7E65"/>
    <w:rsid w:val="007C5712"/>
    <w:rsid w:val="007C6890"/>
    <w:rsid w:val="007C7949"/>
    <w:rsid w:val="007D24E3"/>
    <w:rsid w:val="007E221D"/>
    <w:rsid w:val="007E60F7"/>
    <w:rsid w:val="007F5D52"/>
    <w:rsid w:val="008010C0"/>
    <w:rsid w:val="00803D0F"/>
    <w:rsid w:val="00803EA6"/>
    <w:rsid w:val="008068B0"/>
    <w:rsid w:val="0081321A"/>
    <w:rsid w:val="00825B3E"/>
    <w:rsid w:val="00825DA7"/>
    <w:rsid w:val="008274EF"/>
    <w:rsid w:val="00830313"/>
    <w:rsid w:val="00831B7A"/>
    <w:rsid w:val="0083226D"/>
    <w:rsid w:val="00835E22"/>
    <w:rsid w:val="00837B03"/>
    <w:rsid w:val="00841F18"/>
    <w:rsid w:val="00850B74"/>
    <w:rsid w:val="008516EE"/>
    <w:rsid w:val="00853D64"/>
    <w:rsid w:val="00854800"/>
    <w:rsid w:val="00855A9A"/>
    <w:rsid w:val="008561FA"/>
    <w:rsid w:val="00861382"/>
    <w:rsid w:val="0087079C"/>
    <w:rsid w:val="00875469"/>
    <w:rsid w:val="00877EB1"/>
    <w:rsid w:val="008846B2"/>
    <w:rsid w:val="00885E18"/>
    <w:rsid w:val="008865BC"/>
    <w:rsid w:val="008A0B0A"/>
    <w:rsid w:val="008A3A2F"/>
    <w:rsid w:val="008A52C4"/>
    <w:rsid w:val="008B0E3C"/>
    <w:rsid w:val="008C4100"/>
    <w:rsid w:val="008C5E33"/>
    <w:rsid w:val="008D2521"/>
    <w:rsid w:val="008D5BBC"/>
    <w:rsid w:val="008D6E66"/>
    <w:rsid w:val="008D7A35"/>
    <w:rsid w:val="008F2794"/>
    <w:rsid w:val="008F5985"/>
    <w:rsid w:val="009019BD"/>
    <w:rsid w:val="009029B1"/>
    <w:rsid w:val="0090596D"/>
    <w:rsid w:val="009172EF"/>
    <w:rsid w:val="00917C2C"/>
    <w:rsid w:val="00920087"/>
    <w:rsid w:val="009243B7"/>
    <w:rsid w:val="00930611"/>
    <w:rsid w:val="009323CE"/>
    <w:rsid w:val="00935D63"/>
    <w:rsid w:val="009457C2"/>
    <w:rsid w:val="009458A1"/>
    <w:rsid w:val="00946FC7"/>
    <w:rsid w:val="009513C9"/>
    <w:rsid w:val="009543F4"/>
    <w:rsid w:val="00955D39"/>
    <w:rsid w:val="00956189"/>
    <w:rsid w:val="00960C1D"/>
    <w:rsid w:val="00961BB9"/>
    <w:rsid w:val="00963F40"/>
    <w:rsid w:val="009708B0"/>
    <w:rsid w:val="009708D6"/>
    <w:rsid w:val="00974997"/>
    <w:rsid w:val="00975898"/>
    <w:rsid w:val="00984EB0"/>
    <w:rsid w:val="00990428"/>
    <w:rsid w:val="009934F2"/>
    <w:rsid w:val="0099651C"/>
    <w:rsid w:val="009A1EF1"/>
    <w:rsid w:val="009A2365"/>
    <w:rsid w:val="009A3C5B"/>
    <w:rsid w:val="009A425F"/>
    <w:rsid w:val="009A5626"/>
    <w:rsid w:val="009A6418"/>
    <w:rsid w:val="009A65B8"/>
    <w:rsid w:val="009B551F"/>
    <w:rsid w:val="009B7702"/>
    <w:rsid w:val="009B7A9F"/>
    <w:rsid w:val="009C2310"/>
    <w:rsid w:val="009D2CB0"/>
    <w:rsid w:val="009D4E18"/>
    <w:rsid w:val="009D5DE2"/>
    <w:rsid w:val="009D750C"/>
    <w:rsid w:val="009D7DC1"/>
    <w:rsid w:val="009E0263"/>
    <w:rsid w:val="009E5C10"/>
    <w:rsid w:val="00A05867"/>
    <w:rsid w:val="00A07DBB"/>
    <w:rsid w:val="00A10A02"/>
    <w:rsid w:val="00A10C93"/>
    <w:rsid w:val="00A112DC"/>
    <w:rsid w:val="00A1139C"/>
    <w:rsid w:val="00A123F1"/>
    <w:rsid w:val="00A1240E"/>
    <w:rsid w:val="00A20107"/>
    <w:rsid w:val="00A24934"/>
    <w:rsid w:val="00A267CB"/>
    <w:rsid w:val="00A32905"/>
    <w:rsid w:val="00A36E96"/>
    <w:rsid w:val="00A41175"/>
    <w:rsid w:val="00A418BF"/>
    <w:rsid w:val="00A46D2D"/>
    <w:rsid w:val="00A50FC9"/>
    <w:rsid w:val="00A616D7"/>
    <w:rsid w:val="00A6488C"/>
    <w:rsid w:val="00A66AF3"/>
    <w:rsid w:val="00A76775"/>
    <w:rsid w:val="00A91E51"/>
    <w:rsid w:val="00AA0A73"/>
    <w:rsid w:val="00AA23E4"/>
    <w:rsid w:val="00AA35A4"/>
    <w:rsid w:val="00AA3B59"/>
    <w:rsid w:val="00AB0ACA"/>
    <w:rsid w:val="00AB3C36"/>
    <w:rsid w:val="00AC2D55"/>
    <w:rsid w:val="00AC52A4"/>
    <w:rsid w:val="00AC5A2F"/>
    <w:rsid w:val="00AC7AB2"/>
    <w:rsid w:val="00AE1E33"/>
    <w:rsid w:val="00AE677B"/>
    <w:rsid w:val="00AF0331"/>
    <w:rsid w:val="00AF6FC1"/>
    <w:rsid w:val="00B02E9A"/>
    <w:rsid w:val="00B03DD7"/>
    <w:rsid w:val="00B10006"/>
    <w:rsid w:val="00B1077C"/>
    <w:rsid w:val="00B135FD"/>
    <w:rsid w:val="00B138C1"/>
    <w:rsid w:val="00B21917"/>
    <w:rsid w:val="00B23330"/>
    <w:rsid w:val="00B3068F"/>
    <w:rsid w:val="00B35772"/>
    <w:rsid w:val="00B365D5"/>
    <w:rsid w:val="00B41730"/>
    <w:rsid w:val="00B4323B"/>
    <w:rsid w:val="00B45F81"/>
    <w:rsid w:val="00B508A7"/>
    <w:rsid w:val="00B53FF4"/>
    <w:rsid w:val="00B6221D"/>
    <w:rsid w:val="00B636DB"/>
    <w:rsid w:val="00B67C08"/>
    <w:rsid w:val="00B71F51"/>
    <w:rsid w:val="00B72CD2"/>
    <w:rsid w:val="00B733D3"/>
    <w:rsid w:val="00B75A4D"/>
    <w:rsid w:val="00B83516"/>
    <w:rsid w:val="00B86E0F"/>
    <w:rsid w:val="00B90EAC"/>
    <w:rsid w:val="00B912C0"/>
    <w:rsid w:val="00B927A0"/>
    <w:rsid w:val="00B9435D"/>
    <w:rsid w:val="00BA3683"/>
    <w:rsid w:val="00BB1D26"/>
    <w:rsid w:val="00BB2991"/>
    <w:rsid w:val="00BB33B5"/>
    <w:rsid w:val="00BB3602"/>
    <w:rsid w:val="00BB46FA"/>
    <w:rsid w:val="00BB4CE3"/>
    <w:rsid w:val="00BC18DB"/>
    <w:rsid w:val="00BC1B35"/>
    <w:rsid w:val="00BC4252"/>
    <w:rsid w:val="00BD08D6"/>
    <w:rsid w:val="00BD2027"/>
    <w:rsid w:val="00BD366A"/>
    <w:rsid w:val="00BD36AF"/>
    <w:rsid w:val="00BE1146"/>
    <w:rsid w:val="00BE1A2D"/>
    <w:rsid w:val="00BE791C"/>
    <w:rsid w:val="00BF34DF"/>
    <w:rsid w:val="00BF6D7D"/>
    <w:rsid w:val="00C023C1"/>
    <w:rsid w:val="00C05220"/>
    <w:rsid w:val="00C0605B"/>
    <w:rsid w:val="00C0629A"/>
    <w:rsid w:val="00C13B22"/>
    <w:rsid w:val="00C15BC7"/>
    <w:rsid w:val="00C2695F"/>
    <w:rsid w:val="00C306F3"/>
    <w:rsid w:val="00C33E1A"/>
    <w:rsid w:val="00C34C21"/>
    <w:rsid w:val="00C378A8"/>
    <w:rsid w:val="00C42940"/>
    <w:rsid w:val="00C4432D"/>
    <w:rsid w:val="00C52B4C"/>
    <w:rsid w:val="00C66243"/>
    <w:rsid w:val="00C67905"/>
    <w:rsid w:val="00C709A3"/>
    <w:rsid w:val="00C76209"/>
    <w:rsid w:val="00C87224"/>
    <w:rsid w:val="00C92DF5"/>
    <w:rsid w:val="00C94332"/>
    <w:rsid w:val="00CA1C0E"/>
    <w:rsid w:val="00CA1F66"/>
    <w:rsid w:val="00CA7564"/>
    <w:rsid w:val="00CB2008"/>
    <w:rsid w:val="00CB31D9"/>
    <w:rsid w:val="00CC033A"/>
    <w:rsid w:val="00CC33B9"/>
    <w:rsid w:val="00CC6A71"/>
    <w:rsid w:val="00CD276B"/>
    <w:rsid w:val="00CE2B9E"/>
    <w:rsid w:val="00CE3FD3"/>
    <w:rsid w:val="00CE5335"/>
    <w:rsid w:val="00CE59F3"/>
    <w:rsid w:val="00CF0FB5"/>
    <w:rsid w:val="00CF1061"/>
    <w:rsid w:val="00D04E02"/>
    <w:rsid w:val="00D05742"/>
    <w:rsid w:val="00D072B0"/>
    <w:rsid w:val="00D07767"/>
    <w:rsid w:val="00D20014"/>
    <w:rsid w:val="00D20EA5"/>
    <w:rsid w:val="00D23058"/>
    <w:rsid w:val="00D2449C"/>
    <w:rsid w:val="00D325D8"/>
    <w:rsid w:val="00D34644"/>
    <w:rsid w:val="00D3649B"/>
    <w:rsid w:val="00D375B4"/>
    <w:rsid w:val="00D50922"/>
    <w:rsid w:val="00D53595"/>
    <w:rsid w:val="00D53885"/>
    <w:rsid w:val="00D56FF1"/>
    <w:rsid w:val="00D65CE8"/>
    <w:rsid w:val="00D70C7E"/>
    <w:rsid w:val="00D71247"/>
    <w:rsid w:val="00D72337"/>
    <w:rsid w:val="00D80FF7"/>
    <w:rsid w:val="00D83077"/>
    <w:rsid w:val="00D83EAF"/>
    <w:rsid w:val="00D8436D"/>
    <w:rsid w:val="00D909E0"/>
    <w:rsid w:val="00D90D11"/>
    <w:rsid w:val="00D913EE"/>
    <w:rsid w:val="00D91747"/>
    <w:rsid w:val="00DC042C"/>
    <w:rsid w:val="00DC17C8"/>
    <w:rsid w:val="00DC686D"/>
    <w:rsid w:val="00DD2DCD"/>
    <w:rsid w:val="00DD483A"/>
    <w:rsid w:val="00DD684C"/>
    <w:rsid w:val="00DD685B"/>
    <w:rsid w:val="00DE1E39"/>
    <w:rsid w:val="00DE31DE"/>
    <w:rsid w:val="00DE3EF3"/>
    <w:rsid w:val="00DE447E"/>
    <w:rsid w:val="00DE4882"/>
    <w:rsid w:val="00DF04F1"/>
    <w:rsid w:val="00DF3ACA"/>
    <w:rsid w:val="00DF4DA2"/>
    <w:rsid w:val="00DF5D01"/>
    <w:rsid w:val="00E0229C"/>
    <w:rsid w:val="00E039AC"/>
    <w:rsid w:val="00E04B37"/>
    <w:rsid w:val="00E04E20"/>
    <w:rsid w:val="00E05234"/>
    <w:rsid w:val="00E055EA"/>
    <w:rsid w:val="00E0584E"/>
    <w:rsid w:val="00E11025"/>
    <w:rsid w:val="00E216EA"/>
    <w:rsid w:val="00E2649B"/>
    <w:rsid w:val="00E276E1"/>
    <w:rsid w:val="00E33A13"/>
    <w:rsid w:val="00E41A28"/>
    <w:rsid w:val="00E46D6C"/>
    <w:rsid w:val="00E46DBE"/>
    <w:rsid w:val="00E46F5D"/>
    <w:rsid w:val="00E478BC"/>
    <w:rsid w:val="00E576BB"/>
    <w:rsid w:val="00E608D2"/>
    <w:rsid w:val="00E62F02"/>
    <w:rsid w:val="00E660BA"/>
    <w:rsid w:val="00E679DD"/>
    <w:rsid w:val="00E709BB"/>
    <w:rsid w:val="00E72697"/>
    <w:rsid w:val="00E72D5A"/>
    <w:rsid w:val="00E802C8"/>
    <w:rsid w:val="00E9002B"/>
    <w:rsid w:val="00E9044E"/>
    <w:rsid w:val="00E9184C"/>
    <w:rsid w:val="00E93B69"/>
    <w:rsid w:val="00E960C1"/>
    <w:rsid w:val="00EA58DB"/>
    <w:rsid w:val="00EB7DCE"/>
    <w:rsid w:val="00EC3DBE"/>
    <w:rsid w:val="00EC4F30"/>
    <w:rsid w:val="00EC55F5"/>
    <w:rsid w:val="00EC714B"/>
    <w:rsid w:val="00EC790B"/>
    <w:rsid w:val="00ED2E64"/>
    <w:rsid w:val="00EE0131"/>
    <w:rsid w:val="00EE5D9A"/>
    <w:rsid w:val="00EF248D"/>
    <w:rsid w:val="00EF2FE1"/>
    <w:rsid w:val="00EF61A6"/>
    <w:rsid w:val="00EF7E91"/>
    <w:rsid w:val="00F1125D"/>
    <w:rsid w:val="00F140E9"/>
    <w:rsid w:val="00F14920"/>
    <w:rsid w:val="00F17FBA"/>
    <w:rsid w:val="00F24AB6"/>
    <w:rsid w:val="00F2608C"/>
    <w:rsid w:val="00F27DD8"/>
    <w:rsid w:val="00F30323"/>
    <w:rsid w:val="00F32161"/>
    <w:rsid w:val="00F36C2D"/>
    <w:rsid w:val="00F42953"/>
    <w:rsid w:val="00F43044"/>
    <w:rsid w:val="00F507B7"/>
    <w:rsid w:val="00F53E76"/>
    <w:rsid w:val="00F540A8"/>
    <w:rsid w:val="00F54275"/>
    <w:rsid w:val="00F567D0"/>
    <w:rsid w:val="00F609BB"/>
    <w:rsid w:val="00F60FC4"/>
    <w:rsid w:val="00F610E2"/>
    <w:rsid w:val="00F62B84"/>
    <w:rsid w:val="00F62BCC"/>
    <w:rsid w:val="00F666F2"/>
    <w:rsid w:val="00F76452"/>
    <w:rsid w:val="00F81231"/>
    <w:rsid w:val="00F83EA1"/>
    <w:rsid w:val="00F87B23"/>
    <w:rsid w:val="00F91A57"/>
    <w:rsid w:val="00FC06DE"/>
    <w:rsid w:val="00FC14AD"/>
    <w:rsid w:val="00FC1B5D"/>
    <w:rsid w:val="00FC2655"/>
    <w:rsid w:val="00FC5063"/>
    <w:rsid w:val="00FC71D3"/>
    <w:rsid w:val="00FD04A3"/>
    <w:rsid w:val="00FD1917"/>
    <w:rsid w:val="00FD1F60"/>
    <w:rsid w:val="00FD3863"/>
    <w:rsid w:val="00FD5FAD"/>
    <w:rsid w:val="00FD6996"/>
    <w:rsid w:val="00FE5028"/>
    <w:rsid w:val="00FE6446"/>
    <w:rsid w:val="00FE7490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5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55F5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C55F5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55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EC55F5"/>
    <w:rPr>
      <w:rFonts w:ascii="Symbol" w:hAnsi="Symbol"/>
    </w:rPr>
  </w:style>
  <w:style w:type="character" w:customStyle="1" w:styleId="WW8Num1z1">
    <w:name w:val="WW8Num1z1"/>
    <w:rsid w:val="00EC55F5"/>
    <w:rPr>
      <w:rFonts w:ascii="Courier New" w:hAnsi="Courier New" w:cs="Courier New"/>
    </w:rPr>
  </w:style>
  <w:style w:type="character" w:customStyle="1" w:styleId="WW8Num1z2">
    <w:name w:val="WW8Num1z2"/>
    <w:rsid w:val="00EC55F5"/>
    <w:rPr>
      <w:rFonts w:ascii="Wingdings" w:hAnsi="Wingdings"/>
    </w:rPr>
  </w:style>
  <w:style w:type="character" w:customStyle="1" w:styleId="WW8Num3z0">
    <w:name w:val="WW8Num3z0"/>
    <w:rsid w:val="00EC55F5"/>
    <w:rPr>
      <w:rFonts w:ascii="Arial Unicode MS" w:eastAsia="Arial Unicode MS" w:hAnsi="Arial Unicode MS"/>
    </w:rPr>
  </w:style>
  <w:style w:type="character" w:customStyle="1" w:styleId="WW8Num3z1">
    <w:name w:val="WW8Num3z1"/>
    <w:rsid w:val="00EC55F5"/>
    <w:rPr>
      <w:rFonts w:ascii="Courier New" w:hAnsi="Courier New" w:cs="Courier New"/>
    </w:rPr>
  </w:style>
  <w:style w:type="character" w:customStyle="1" w:styleId="WW8Num3z2">
    <w:name w:val="WW8Num3z2"/>
    <w:rsid w:val="00EC55F5"/>
    <w:rPr>
      <w:rFonts w:ascii="Wingdings" w:hAnsi="Wingdings"/>
    </w:rPr>
  </w:style>
  <w:style w:type="character" w:customStyle="1" w:styleId="WW8Num3z3">
    <w:name w:val="WW8Num3z3"/>
    <w:rsid w:val="00EC55F5"/>
    <w:rPr>
      <w:rFonts w:ascii="Symbol" w:hAnsi="Symbol"/>
    </w:rPr>
  </w:style>
  <w:style w:type="character" w:customStyle="1" w:styleId="WW8Num7z0">
    <w:name w:val="WW8Num7z0"/>
    <w:rsid w:val="00EC55F5"/>
    <w:rPr>
      <w:rFonts w:ascii="Symbol" w:hAnsi="Symbol"/>
      <w:color w:val="auto"/>
    </w:rPr>
  </w:style>
  <w:style w:type="character" w:customStyle="1" w:styleId="WW8Num7z1">
    <w:name w:val="WW8Num7z1"/>
    <w:rsid w:val="00EC55F5"/>
    <w:rPr>
      <w:rFonts w:ascii="Courier New" w:hAnsi="Courier New" w:cs="Courier New"/>
    </w:rPr>
  </w:style>
  <w:style w:type="character" w:customStyle="1" w:styleId="WW8Num7z2">
    <w:name w:val="WW8Num7z2"/>
    <w:rsid w:val="00EC55F5"/>
    <w:rPr>
      <w:rFonts w:ascii="Wingdings" w:hAnsi="Wingdings"/>
    </w:rPr>
  </w:style>
  <w:style w:type="character" w:customStyle="1" w:styleId="WW8Num7z3">
    <w:name w:val="WW8Num7z3"/>
    <w:rsid w:val="00EC55F5"/>
    <w:rPr>
      <w:rFonts w:ascii="Symbol" w:hAnsi="Symbol"/>
    </w:rPr>
  </w:style>
  <w:style w:type="character" w:customStyle="1" w:styleId="WW8Num9z0">
    <w:name w:val="WW8Num9z0"/>
    <w:rsid w:val="00EC55F5"/>
    <w:rPr>
      <w:rFonts w:ascii="Symbol" w:hAnsi="Symbol"/>
    </w:rPr>
  </w:style>
  <w:style w:type="character" w:customStyle="1" w:styleId="WW8Num10z0">
    <w:name w:val="WW8Num10z0"/>
    <w:rsid w:val="00EC55F5"/>
    <w:rPr>
      <w:rFonts w:ascii="Arial Unicode MS" w:eastAsia="Arial Unicode MS" w:hAnsi="Arial Unicode MS"/>
    </w:rPr>
  </w:style>
  <w:style w:type="character" w:customStyle="1" w:styleId="WW8Num10z1">
    <w:name w:val="WW8Num10z1"/>
    <w:rsid w:val="00EC55F5"/>
    <w:rPr>
      <w:rFonts w:ascii="Courier New" w:hAnsi="Courier New" w:cs="Courier New"/>
    </w:rPr>
  </w:style>
  <w:style w:type="character" w:customStyle="1" w:styleId="WW8Num10z2">
    <w:name w:val="WW8Num10z2"/>
    <w:rsid w:val="00EC55F5"/>
    <w:rPr>
      <w:rFonts w:ascii="Wingdings" w:hAnsi="Wingdings"/>
    </w:rPr>
  </w:style>
  <w:style w:type="character" w:customStyle="1" w:styleId="WW8Num10z3">
    <w:name w:val="WW8Num10z3"/>
    <w:rsid w:val="00EC55F5"/>
    <w:rPr>
      <w:rFonts w:ascii="Symbol" w:hAnsi="Symbol"/>
    </w:rPr>
  </w:style>
  <w:style w:type="character" w:customStyle="1" w:styleId="WW8Num13z0">
    <w:name w:val="WW8Num13z0"/>
    <w:rsid w:val="00EC55F5"/>
    <w:rPr>
      <w:rFonts w:ascii="Symbol" w:hAnsi="Symbol"/>
      <w:b w:val="0"/>
      <w:i w:val="0"/>
      <w:sz w:val="16"/>
      <w:szCs w:val="16"/>
    </w:rPr>
  </w:style>
  <w:style w:type="character" w:customStyle="1" w:styleId="WW8Num13z1">
    <w:name w:val="WW8Num13z1"/>
    <w:rsid w:val="00EC55F5"/>
    <w:rPr>
      <w:rFonts w:ascii="Symbol" w:hAnsi="Symbol"/>
      <w:b w:val="0"/>
      <w:i w:val="0"/>
      <w:color w:val="auto"/>
      <w:sz w:val="16"/>
      <w:szCs w:val="16"/>
    </w:rPr>
  </w:style>
  <w:style w:type="character" w:customStyle="1" w:styleId="WW8Num13z2">
    <w:name w:val="WW8Num13z2"/>
    <w:rsid w:val="00EC55F5"/>
    <w:rPr>
      <w:rFonts w:ascii="Wingdings" w:hAnsi="Wingdings"/>
    </w:rPr>
  </w:style>
  <w:style w:type="character" w:customStyle="1" w:styleId="WW8Num13z3">
    <w:name w:val="WW8Num13z3"/>
    <w:rsid w:val="00EC55F5"/>
    <w:rPr>
      <w:rFonts w:ascii="Symbol" w:hAnsi="Symbol"/>
    </w:rPr>
  </w:style>
  <w:style w:type="character" w:customStyle="1" w:styleId="WW8Num13z4">
    <w:name w:val="WW8Num13z4"/>
    <w:rsid w:val="00EC55F5"/>
    <w:rPr>
      <w:rFonts w:ascii="Courier New" w:hAnsi="Courier New" w:cs="Courier New"/>
    </w:rPr>
  </w:style>
  <w:style w:type="character" w:customStyle="1" w:styleId="WW8Num16z0">
    <w:name w:val="WW8Num16z0"/>
    <w:rsid w:val="00EC55F5"/>
    <w:rPr>
      <w:rFonts w:ascii="Arial Unicode MS" w:eastAsia="Arial Unicode MS" w:hAnsi="Arial Unicode MS"/>
    </w:rPr>
  </w:style>
  <w:style w:type="character" w:customStyle="1" w:styleId="WW8Num16z1">
    <w:name w:val="WW8Num16z1"/>
    <w:rsid w:val="00EC55F5"/>
    <w:rPr>
      <w:rFonts w:ascii="Courier New" w:hAnsi="Courier New" w:cs="Courier New"/>
    </w:rPr>
  </w:style>
  <w:style w:type="character" w:customStyle="1" w:styleId="WW8Num16z2">
    <w:name w:val="WW8Num16z2"/>
    <w:rsid w:val="00EC55F5"/>
    <w:rPr>
      <w:rFonts w:ascii="Wingdings" w:hAnsi="Wingdings"/>
    </w:rPr>
  </w:style>
  <w:style w:type="character" w:customStyle="1" w:styleId="WW8Num16z3">
    <w:name w:val="WW8Num16z3"/>
    <w:rsid w:val="00EC55F5"/>
    <w:rPr>
      <w:rFonts w:ascii="Symbol" w:hAnsi="Symbol"/>
    </w:rPr>
  </w:style>
  <w:style w:type="character" w:customStyle="1" w:styleId="WW8Num19z0">
    <w:name w:val="WW8Num19z0"/>
    <w:rsid w:val="00EC55F5"/>
    <w:rPr>
      <w:rFonts w:ascii="Arial Unicode MS" w:eastAsia="Arial Unicode MS" w:hAnsi="Arial Unicode MS"/>
    </w:rPr>
  </w:style>
  <w:style w:type="character" w:customStyle="1" w:styleId="WW8Num19z1">
    <w:name w:val="WW8Num19z1"/>
    <w:rsid w:val="00EC55F5"/>
    <w:rPr>
      <w:rFonts w:ascii="Courier New" w:hAnsi="Courier New" w:cs="Courier New"/>
    </w:rPr>
  </w:style>
  <w:style w:type="character" w:customStyle="1" w:styleId="WW8Num19z2">
    <w:name w:val="WW8Num19z2"/>
    <w:rsid w:val="00EC55F5"/>
    <w:rPr>
      <w:rFonts w:ascii="Wingdings" w:hAnsi="Wingdings"/>
    </w:rPr>
  </w:style>
  <w:style w:type="character" w:customStyle="1" w:styleId="WW8Num19z3">
    <w:name w:val="WW8Num19z3"/>
    <w:rsid w:val="00EC55F5"/>
    <w:rPr>
      <w:rFonts w:ascii="Symbol" w:hAnsi="Symbol"/>
    </w:rPr>
  </w:style>
  <w:style w:type="character" w:customStyle="1" w:styleId="WW8Num22z0">
    <w:name w:val="WW8Num22z0"/>
    <w:rsid w:val="00EC55F5"/>
    <w:rPr>
      <w:rFonts w:ascii="Symbol" w:hAnsi="Symbol"/>
    </w:rPr>
  </w:style>
  <w:style w:type="character" w:customStyle="1" w:styleId="WW8Num22z1">
    <w:name w:val="WW8Num22z1"/>
    <w:rsid w:val="00EC55F5"/>
    <w:rPr>
      <w:rFonts w:ascii="Courier New" w:hAnsi="Courier New" w:cs="Courier New"/>
    </w:rPr>
  </w:style>
  <w:style w:type="character" w:customStyle="1" w:styleId="WW8Num22z2">
    <w:name w:val="WW8Num22z2"/>
    <w:rsid w:val="00EC55F5"/>
    <w:rPr>
      <w:rFonts w:ascii="Wingdings" w:hAnsi="Wingdings"/>
    </w:rPr>
  </w:style>
  <w:style w:type="character" w:customStyle="1" w:styleId="WW8Num23z0">
    <w:name w:val="WW8Num23z0"/>
    <w:rsid w:val="00EC55F5"/>
    <w:rPr>
      <w:rFonts w:ascii="Symbol" w:hAnsi="Symbol"/>
    </w:rPr>
  </w:style>
  <w:style w:type="character" w:customStyle="1" w:styleId="WW8Num23z1">
    <w:name w:val="WW8Num23z1"/>
    <w:rsid w:val="00EC55F5"/>
    <w:rPr>
      <w:rFonts w:ascii="Courier New" w:hAnsi="Courier New" w:cs="Courier New"/>
    </w:rPr>
  </w:style>
  <w:style w:type="character" w:customStyle="1" w:styleId="WW8Num23z2">
    <w:name w:val="WW8Num23z2"/>
    <w:rsid w:val="00EC55F5"/>
    <w:rPr>
      <w:rFonts w:ascii="Wingdings" w:hAnsi="Wingdings"/>
    </w:rPr>
  </w:style>
  <w:style w:type="character" w:customStyle="1" w:styleId="WW8Num24z0">
    <w:name w:val="WW8Num24z0"/>
    <w:rsid w:val="00EC55F5"/>
    <w:rPr>
      <w:rFonts w:ascii="Arial Unicode MS" w:eastAsia="Arial Unicode MS" w:hAnsi="Arial Unicode MS"/>
    </w:rPr>
  </w:style>
  <w:style w:type="character" w:customStyle="1" w:styleId="WW8Num24z1">
    <w:name w:val="WW8Num24z1"/>
    <w:rsid w:val="00EC55F5"/>
    <w:rPr>
      <w:rFonts w:ascii="Courier New" w:hAnsi="Courier New" w:cs="Courier New"/>
    </w:rPr>
  </w:style>
  <w:style w:type="character" w:customStyle="1" w:styleId="WW8Num24z2">
    <w:name w:val="WW8Num24z2"/>
    <w:rsid w:val="00EC55F5"/>
    <w:rPr>
      <w:rFonts w:ascii="Wingdings" w:hAnsi="Wingdings"/>
    </w:rPr>
  </w:style>
  <w:style w:type="character" w:customStyle="1" w:styleId="WW8Num24z3">
    <w:name w:val="WW8Num24z3"/>
    <w:rsid w:val="00EC55F5"/>
    <w:rPr>
      <w:rFonts w:ascii="Symbol" w:hAnsi="Symbol"/>
    </w:rPr>
  </w:style>
  <w:style w:type="character" w:customStyle="1" w:styleId="WW8Num26z0">
    <w:name w:val="WW8Num26z0"/>
    <w:rsid w:val="00EC55F5"/>
    <w:rPr>
      <w:rFonts w:ascii="Courier New" w:hAnsi="Courier New"/>
    </w:rPr>
  </w:style>
  <w:style w:type="character" w:customStyle="1" w:styleId="11">
    <w:name w:val="Основной шрифт абзаца1"/>
    <w:rsid w:val="00EC55F5"/>
  </w:style>
  <w:style w:type="character" w:customStyle="1" w:styleId="a3">
    <w:name w:val="Название Знак"/>
    <w:basedOn w:val="11"/>
    <w:rsid w:val="00EC55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11"/>
    <w:rsid w:val="00EC55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ижний колонтитул Знак"/>
    <w:basedOn w:val="11"/>
    <w:uiPriority w:val="99"/>
    <w:rsid w:val="00EC55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11"/>
    <w:semiHidden/>
    <w:rsid w:val="00EC55F5"/>
  </w:style>
  <w:style w:type="character" w:customStyle="1" w:styleId="a7">
    <w:name w:val="Основной текст Знак"/>
    <w:basedOn w:val="11"/>
    <w:rsid w:val="00EC55F5"/>
    <w:rPr>
      <w:rFonts w:ascii="Times New Roman" w:eastAsia="Times New Roman" w:hAnsi="Times New Roman"/>
      <w:sz w:val="24"/>
    </w:rPr>
  </w:style>
  <w:style w:type="paragraph" w:customStyle="1" w:styleId="a8">
    <w:name w:val="Заголовок"/>
    <w:basedOn w:val="a"/>
    <w:next w:val="a9"/>
    <w:rsid w:val="00EC55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2"/>
    <w:semiHidden/>
    <w:rsid w:val="00EC55F5"/>
    <w:pPr>
      <w:jc w:val="both"/>
    </w:pPr>
  </w:style>
  <w:style w:type="character" w:customStyle="1" w:styleId="12">
    <w:name w:val="Основной текст Знак1"/>
    <w:basedOn w:val="a0"/>
    <w:link w:val="a9"/>
    <w:semiHidden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List"/>
    <w:basedOn w:val="a9"/>
    <w:semiHidden/>
    <w:rsid w:val="00EC55F5"/>
    <w:rPr>
      <w:rFonts w:cs="Tahoma"/>
    </w:rPr>
  </w:style>
  <w:style w:type="paragraph" w:customStyle="1" w:styleId="13">
    <w:name w:val="Название1"/>
    <w:basedOn w:val="a"/>
    <w:rsid w:val="00EC55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EC55F5"/>
    <w:pPr>
      <w:suppressLineNumbers/>
    </w:pPr>
    <w:rPr>
      <w:rFonts w:cs="Tahoma"/>
    </w:rPr>
  </w:style>
  <w:style w:type="paragraph" w:styleId="ab">
    <w:name w:val="Title"/>
    <w:basedOn w:val="a"/>
    <w:next w:val="ac"/>
    <w:link w:val="15"/>
    <w:qFormat/>
    <w:rsid w:val="00EC55F5"/>
    <w:pPr>
      <w:jc w:val="center"/>
    </w:pPr>
    <w:rPr>
      <w:b/>
      <w:sz w:val="28"/>
    </w:rPr>
  </w:style>
  <w:style w:type="paragraph" w:styleId="ac">
    <w:name w:val="Subtitle"/>
    <w:basedOn w:val="a"/>
    <w:next w:val="a9"/>
    <w:link w:val="16"/>
    <w:qFormat/>
    <w:rsid w:val="00EC55F5"/>
    <w:pPr>
      <w:jc w:val="center"/>
    </w:pPr>
    <w:rPr>
      <w:b/>
    </w:rPr>
  </w:style>
  <w:style w:type="character" w:customStyle="1" w:styleId="16">
    <w:name w:val="Подзаголовок Знак1"/>
    <w:basedOn w:val="a0"/>
    <w:link w:val="ac"/>
    <w:rsid w:val="00EC55F5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15">
    <w:name w:val="Название Знак1"/>
    <w:basedOn w:val="a0"/>
    <w:link w:val="ab"/>
    <w:rsid w:val="00EC55F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d">
    <w:name w:val="footer"/>
    <w:basedOn w:val="a"/>
    <w:link w:val="17"/>
    <w:uiPriority w:val="99"/>
    <w:rsid w:val="00EC55F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EC55F5"/>
    <w:pPr>
      <w:spacing w:after="200" w:line="276" w:lineRule="auto"/>
    </w:pPr>
    <w:rPr>
      <w:rFonts w:ascii="Calibri" w:hAnsi="Calibri"/>
      <w:sz w:val="22"/>
    </w:rPr>
  </w:style>
  <w:style w:type="paragraph" w:customStyle="1" w:styleId="af">
    <w:name w:val="Содержимое таблицы"/>
    <w:basedOn w:val="a"/>
    <w:rsid w:val="00EC55F5"/>
    <w:pPr>
      <w:suppressLineNumbers/>
    </w:pPr>
  </w:style>
  <w:style w:type="paragraph" w:customStyle="1" w:styleId="af0">
    <w:name w:val="Заголовок таблицы"/>
    <w:basedOn w:val="af"/>
    <w:rsid w:val="00EC55F5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C55F5"/>
  </w:style>
  <w:style w:type="paragraph" w:styleId="af2">
    <w:name w:val="header"/>
    <w:basedOn w:val="a"/>
    <w:link w:val="af3"/>
    <w:uiPriority w:val="99"/>
    <w:unhideWhenUsed/>
    <w:rsid w:val="00EC55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f4">
    <w:name w:val="Strong"/>
    <w:basedOn w:val="a0"/>
    <w:uiPriority w:val="22"/>
    <w:qFormat/>
    <w:rsid w:val="00EC55F5"/>
    <w:rPr>
      <w:b/>
      <w:bCs/>
    </w:rPr>
  </w:style>
  <w:style w:type="character" w:customStyle="1" w:styleId="address">
    <w:name w:val="address"/>
    <w:basedOn w:val="a0"/>
    <w:rsid w:val="00EC55F5"/>
  </w:style>
  <w:style w:type="character" w:styleId="af5">
    <w:name w:val="Hyperlink"/>
    <w:basedOn w:val="a0"/>
    <w:uiPriority w:val="99"/>
    <w:unhideWhenUsed/>
    <w:rsid w:val="00EC55F5"/>
    <w:rPr>
      <w:color w:val="0000FF"/>
      <w:u w:val="single"/>
    </w:rPr>
  </w:style>
  <w:style w:type="table" w:styleId="af6">
    <w:name w:val="Table Grid"/>
    <w:basedOn w:val="a1"/>
    <w:uiPriority w:val="59"/>
    <w:rsid w:val="00EC55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EC55F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EC5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6">
    <w:name w:val="Основной текст (6)_"/>
    <w:link w:val="60"/>
    <w:locked/>
    <w:rsid w:val="003E43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4320"/>
    <w:pPr>
      <w:widowControl w:val="0"/>
      <w:shd w:val="clear" w:color="auto" w:fill="FFFFFF"/>
      <w:spacing w:before="480" w:after="360" w:line="0" w:lineRule="atLeast"/>
    </w:pPr>
    <w:rPr>
      <w:rFonts w:cs="Times New Roman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3E4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320"/>
    <w:pPr>
      <w:widowControl w:val="0"/>
      <w:shd w:val="clear" w:color="auto" w:fill="FFFFFF"/>
      <w:spacing w:before="360" w:line="317" w:lineRule="exact"/>
      <w:ind w:hanging="780"/>
    </w:pPr>
    <w:rPr>
      <w:rFonts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275274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BC18D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8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uiPriority w:val="99"/>
    <w:rsid w:val="001755E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755E4"/>
    <w:pPr>
      <w:widowControl w:val="0"/>
      <w:autoSpaceDE w:val="0"/>
      <w:autoSpaceDN w:val="0"/>
    </w:pPr>
    <w:rPr>
      <w:rFonts w:cs="Times New Roman"/>
      <w:sz w:val="22"/>
      <w:szCs w:val="22"/>
      <w:lang w:eastAsia="ru-RU" w:bidi="ru-RU"/>
    </w:rPr>
  </w:style>
  <w:style w:type="paragraph" w:styleId="afa">
    <w:name w:val="No Spacing"/>
    <w:uiPriority w:val="1"/>
    <w:qFormat/>
    <w:rsid w:val="00EF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план Знак"/>
    <w:link w:val="afc"/>
    <w:locked/>
    <w:rsid w:val="00EF248D"/>
    <w:rPr>
      <w:sz w:val="28"/>
    </w:rPr>
  </w:style>
  <w:style w:type="paragraph" w:customStyle="1" w:styleId="afc">
    <w:name w:val="план"/>
    <w:basedOn w:val="afa"/>
    <w:link w:val="afb"/>
    <w:qFormat/>
    <w:rsid w:val="00EF248D"/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hudozhestvennaya_literatura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Удовлетворены условиями</c:v>
                </c:pt>
                <c:pt idx="1">
                  <c:v>Положительные эмоции</c:v>
                </c:pt>
                <c:pt idx="2">
                  <c:v>Желание участвовать </c:v>
                </c:pt>
                <c:pt idx="3">
                  <c:v>Нравится непострелевенная деятельность</c:v>
                </c:pt>
                <c:pt idx="4">
                  <c:v>Не нуждвются в новых объединениях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0.96000000000000063</c:v>
                </c:pt>
                <c:pt idx="1">
                  <c:v>0.92</c:v>
                </c:pt>
                <c:pt idx="2">
                  <c:v>0.86000000000000065</c:v>
                </c:pt>
                <c:pt idx="3">
                  <c:v>1</c:v>
                </c:pt>
                <c:pt idx="4">
                  <c:v>0.70000000000000062</c:v>
                </c:pt>
              </c:numCache>
            </c:numRef>
          </c:val>
        </c:ser>
        <c:firstSliceAng val="0"/>
      </c:pieChart>
      <c:spPr>
        <a:noFill/>
        <a:ln w="25417">
          <a:noFill/>
        </a:ln>
      </c:spPr>
    </c:plotArea>
    <c:legend>
      <c:legendPos val="r"/>
      <c:layout>
        <c:manualLayout>
          <c:xMode val="edge"/>
          <c:yMode val="edge"/>
          <c:x val="0.66284492216251834"/>
          <c:y val="0.15692455874208391"/>
          <c:w val="0.32326625838437106"/>
          <c:h val="0.82890863412715665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анкетирования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Удовлетворены условиями</c:v>
                </c:pt>
                <c:pt idx="1">
                  <c:v>Положительные эмоции</c:v>
                </c:pt>
                <c:pt idx="2">
                  <c:v>Общение с детьми </c:v>
                </c:pt>
                <c:pt idx="3">
                  <c:v>Компетентность педагогов</c:v>
                </c:pt>
                <c:pt idx="4">
                  <c:v>Не нуждвются в новых объединениях</c:v>
                </c:pt>
                <c:pt idx="5">
                  <c:v>Степень информативности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0.82000000000000062</c:v>
                </c:pt>
                <c:pt idx="1">
                  <c:v>0.95000000000000062</c:v>
                </c:pt>
                <c:pt idx="2">
                  <c:v>0.92</c:v>
                </c:pt>
                <c:pt idx="3">
                  <c:v>0.98</c:v>
                </c:pt>
                <c:pt idx="4">
                  <c:v>0.95000000000000062</c:v>
                </c:pt>
                <c:pt idx="5">
                  <c:v>0.95000000000000062</c:v>
                </c:pt>
              </c:numCache>
            </c:numRef>
          </c:val>
        </c:ser>
        <c:firstSliceAng val="0"/>
      </c:pieChart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66284488604127256"/>
          <c:y val="0.15692442699981651"/>
          <c:w val="0.32326621738188244"/>
          <c:h val="0.82890872683467764"/>
        </c:manualLayout>
      </c:layout>
      <c:txPr>
        <a:bodyPr/>
        <a:lstStyle/>
        <a:p>
          <a:pPr>
            <a:defRPr sz="120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C260-2591-486C-87F7-DDE73B7B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9469</Words>
  <Characters>53979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239</cp:revision>
  <cp:lastPrinted>2018-08-20T09:44:00Z</cp:lastPrinted>
  <dcterms:created xsi:type="dcterms:W3CDTF">2016-05-30T15:21:00Z</dcterms:created>
  <dcterms:modified xsi:type="dcterms:W3CDTF">2019-06-10T08:00:00Z</dcterms:modified>
</cp:coreProperties>
</file>