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A" w:rsidRDefault="0056377A" w:rsidP="00563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 w:themeFill="background1"/>
        </w:rPr>
      </w:pPr>
      <w:r w:rsidRPr="0056377A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 w:themeFill="background1"/>
        </w:rPr>
        <w:t>Памятка для детей во время возникновения пожара</w:t>
      </w:r>
    </w:p>
    <w:p w:rsidR="0056377A" w:rsidRPr="0056377A" w:rsidRDefault="0056377A" w:rsidP="0056377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E5E5E5"/>
        </w:rPr>
      </w:pPr>
    </w:p>
    <w:p w:rsidR="0056377A" w:rsidRDefault="0056377A" w:rsidP="0056377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5637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В целях повышения безопасности детей педагоги и воспитатели должны донести для своих воспитанников следующую памятку по пожарной безопасности. </w:t>
      </w:r>
    </w:p>
    <w:p w:rsidR="0056377A" w:rsidRPr="0056377A" w:rsidRDefault="0056377A" w:rsidP="0056377A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5637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Пожарную охрану следует вызвать по телефону 01. При этом необходимо внятно и четко назвать адрес и фамилию. </w:t>
      </w:r>
    </w:p>
    <w:p w:rsidR="0056377A" w:rsidRPr="0056377A" w:rsidRDefault="0056377A" w:rsidP="0056377A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5637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Горящий электроприбор следует выключить и накрыть одеялом или ковриком. Это ограничит подачу кислорода к объекту возгорания и уменьшит (или затушит) пламя. </w:t>
      </w:r>
    </w:p>
    <w:p w:rsidR="0056377A" w:rsidRPr="0056377A" w:rsidRDefault="0056377A" w:rsidP="0056377A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5637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Окна при пожаре лучше не открывать. Прямой доступ кислорода к очагу возгорания будет только усиливать горение. </w:t>
      </w:r>
    </w:p>
    <w:p w:rsidR="0056377A" w:rsidRPr="0056377A" w:rsidRDefault="0056377A" w:rsidP="0056377A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5637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Важно оповестить о пожаре ближайших соседей. </w:t>
      </w:r>
    </w:p>
    <w:p w:rsidR="0056377A" w:rsidRPr="0056377A" w:rsidRDefault="0056377A" w:rsidP="0056377A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5637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Если есть младшие братья или сестры, то старшие должны помочь им выбраться из горящего помещения. </w:t>
      </w:r>
    </w:p>
    <w:p w:rsidR="0056377A" w:rsidRPr="0056377A" w:rsidRDefault="0056377A" w:rsidP="0056377A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  <w:r w:rsidRPr="005637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Важно знать, как правильно выбираться из задымленного помещения. Чтобы не надышаться угарным газом, выбираться следует ползком, или просто как можно ниже пригибаясь к земле. К лицу лучше приложить влажную салфетку или ткань.</w:t>
      </w:r>
    </w:p>
    <w:p w:rsidR="0056377A" w:rsidRDefault="0056377A" w:rsidP="0056377A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</w:rPr>
      </w:pPr>
    </w:p>
    <w:p w:rsidR="0056377A" w:rsidRPr="0056377A" w:rsidRDefault="0056377A" w:rsidP="005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C0A" w:rsidRDefault="0056377A">
      <w:r>
        <w:rPr>
          <w:noProof/>
        </w:rPr>
        <w:drawing>
          <wp:inline distT="0" distB="0" distL="0" distR="0">
            <wp:extent cx="5934075" cy="4183036"/>
            <wp:effectExtent l="19050" t="0" r="9525" b="0"/>
            <wp:docPr id="1" name="Рисунок 1" descr="pamyatka-dlya-detej-po-pozharnoj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yatka-dlya-detej-po-pozharnoj-bezopasnos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7D2"/>
    <w:multiLevelType w:val="hybridMultilevel"/>
    <w:tmpl w:val="E80C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77A"/>
    <w:rsid w:val="0056377A"/>
    <w:rsid w:val="0089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37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2018-04-18T11:30:00Z</dcterms:created>
  <dcterms:modified xsi:type="dcterms:W3CDTF">2018-04-18T11:33:00Z</dcterms:modified>
</cp:coreProperties>
</file>