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>муниципальное образовательное учреждение</w:t>
      </w:r>
    </w:p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 xml:space="preserve">            дополнительного образования </w:t>
      </w:r>
    </w:p>
    <w:p w:rsidR="00361B13" w:rsidRDefault="00361B13" w:rsidP="00361B13">
      <w:pPr>
        <w:pStyle w:val="a4"/>
        <w:spacing w:before="0" w:after="0"/>
      </w:pPr>
      <w:r>
        <w:rPr>
          <w:b/>
          <w:bCs/>
          <w:color w:val="000000"/>
          <w:sz w:val="20"/>
          <w:szCs w:val="20"/>
        </w:rPr>
        <w:t xml:space="preserve">            Центр внешкольной работы</w:t>
      </w:r>
    </w:p>
    <w:p w:rsidR="00361B13" w:rsidRDefault="00361B13" w:rsidP="00361B13">
      <w:pPr>
        <w:pStyle w:val="a4"/>
        <w:spacing w:before="0" w:after="0"/>
      </w:pPr>
      <w:r>
        <w:rPr>
          <w:b/>
          <w:bCs/>
          <w:color w:val="000000"/>
          <w:sz w:val="20"/>
          <w:szCs w:val="20"/>
        </w:rPr>
        <w:t xml:space="preserve">                           «Приоритет»</w:t>
      </w:r>
    </w:p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 xml:space="preserve">                     (ЦВР «Приоритет»)</w:t>
      </w:r>
    </w:p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>Адрес: ул. Нефтяников, д.30, к.2. г. Ярославль, 150046</w:t>
      </w:r>
    </w:p>
    <w:p w:rsidR="00361B13" w:rsidRDefault="00361B13" w:rsidP="00361B13">
      <w:pPr>
        <w:pStyle w:val="a4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Тел/факс: 47-30-31</w:t>
      </w:r>
    </w:p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 xml:space="preserve">         Эл. почта: </w:t>
      </w:r>
      <w:hyperlink r:id="rId4" w:history="1">
        <w:r>
          <w:rPr>
            <w:rStyle w:val="a3"/>
            <w:sz w:val="20"/>
            <w:szCs w:val="20"/>
            <w:lang w:val="en-US"/>
          </w:rPr>
          <w:t>prioritet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AU"/>
          </w:rPr>
          <w:t>yar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361B13" w:rsidRDefault="00361B13" w:rsidP="00361B13">
      <w:pPr>
        <w:pStyle w:val="a4"/>
        <w:spacing w:before="0" w:after="0"/>
      </w:pPr>
      <w:r>
        <w:rPr>
          <w:color w:val="000000"/>
          <w:sz w:val="20"/>
          <w:szCs w:val="20"/>
        </w:rPr>
        <w:t xml:space="preserve">         Сайт: </w:t>
      </w:r>
      <w:hyperlink r:id="rId5" w:history="1">
        <w:r>
          <w:rPr>
            <w:rStyle w:val="a3"/>
            <w:sz w:val="20"/>
            <w:szCs w:val="20"/>
            <w:lang w:val="en-AU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AU"/>
          </w:rPr>
          <w:t>yarcdo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AU"/>
          </w:rPr>
          <w:t>prior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AU"/>
          </w:rPr>
          <w:t>edu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AU"/>
          </w:rPr>
          <w:t>yar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AU"/>
          </w:rPr>
          <w:t>ru</w:t>
        </w:r>
      </w:hyperlink>
    </w:p>
    <w:p w:rsidR="00361B13" w:rsidRDefault="00361B13" w:rsidP="00361B13">
      <w:pPr>
        <w:jc w:val="center"/>
      </w:pPr>
    </w:p>
    <w:p w:rsidR="00361B13" w:rsidRPr="00901CC9" w:rsidRDefault="00361B13" w:rsidP="00901CC9">
      <w:pPr>
        <w:jc w:val="center"/>
        <w:rPr>
          <w:b/>
        </w:rPr>
      </w:pPr>
      <w:r w:rsidRPr="00901CC9">
        <w:rPr>
          <w:b/>
        </w:rPr>
        <w:t>Уважаемые коллеги!</w:t>
      </w:r>
    </w:p>
    <w:p w:rsidR="00901CC9" w:rsidRDefault="00361B13" w:rsidP="00901CC9">
      <w:pPr>
        <w:ind w:firstLine="708"/>
        <w:jc w:val="both"/>
      </w:pPr>
      <w:r>
        <w:t>На базе Центра внешкольной работы «Приоритет» открывается набор слушателей</w:t>
      </w:r>
      <w:r w:rsidR="00901CC9" w:rsidRPr="00901CC9">
        <w:rPr>
          <w:b/>
        </w:rPr>
        <w:t xml:space="preserve"> курсов</w:t>
      </w:r>
      <w:r w:rsidR="00901CC9">
        <w:t xml:space="preserve"> повышения квалификации </w:t>
      </w:r>
      <w:r w:rsidR="00901CC9" w:rsidRPr="00901CC9">
        <w:rPr>
          <w:b/>
        </w:rPr>
        <w:t>на 72 часа</w:t>
      </w:r>
      <w:r w:rsidR="00901CC9">
        <w:t xml:space="preserve"> </w:t>
      </w:r>
      <w:r>
        <w:t xml:space="preserve"> в группу  муниципальной стажировочной площадки </w:t>
      </w:r>
      <w:r w:rsidRPr="00901CC9">
        <w:rPr>
          <w:b/>
        </w:rPr>
        <w:t>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  <w:r>
        <w:t xml:space="preserve"> </w:t>
      </w:r>
      <w:r w:rsidR="00901CC9">
        <w:t xml:space="preserve">на 2019-2020 уч.год. </w:t>
      </w:r>
    </w:p>
    <w:p w:rsidR="00361B13" w:rsidRDefault="00901CC9" w:rsidP="00901CC9">
      <w:pPr>
        <w:ind w:firstLine="708"/>
        <w:jc w:val="both"/>
      </w:pPr>
      <w:r>
        <w:t>Занятия проходят один раз в месяц. Установочное организационное занятие будет 24.09.2019г. Предварительная запись</w:t>
      </w:r>
      <w:r w:rsidR="00B76694">
        <w:t xml:space="preserve"> и все вопросы до 10.09.19г.</w:t>
      </w:r>
      <w:r>
        <w:t xml:space="preserve"> по телефону</w:t>
      </w:r>
      <w:r w:rsidR="00B76694">
        <w:t>: 47-30-31 Воронова Марина Владимировна (куратор)</w:t>
      </w:r>
    </w:p>
    <w:p w:rsidR="00B76694" w:rsidRDefault="00140B08" w:rsidP="00901CC9">
      <w:pPr>
        <w:ind w:firstLine="708"/>
        <w:jc w:val="both"/>
      </w:pPr>
      <w:r>
        <w:rPr>
          <w:noProof/>
        </w:rPr>
        <w:drawing>
          <wp:inline distT="0" distB="0" distL="0" distR="0">
            <wp:extent cx="468630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694" w:rsidSect="00361B1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E6"/>
    <w:rsid w:val="00140B08"/>
    <w:rsid w:val="00361B13"/>
    <w:rsid w:val="00463DE6"/>
    <w:rsid w:val="00901CC9"/>
    <w:rsid w:val="00B76694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D81D-96A2-4DE9-BB5D-5B5C4A5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B13"/>
    <w:rPr>
      <w:color w:val="0000FF"/>
      <w:u w:val="single" w:color="000000"/>
    </w:rPr>
  </w:style>
  <w:style w:type="paragraph" w:styleId="a4">
    <w:name w:val="Normal (Web)"/>
    <w:basedOn w:val="a"/>
    <w:semiHidden/>
    <w:unhideWhenUsed/>
    <w:rsid w:val="00361B1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rcdo-prior.edu.yar.ru" TargetMode="External"/><Relationship Id="rId4" Type="http://schemas.openxmlformats.org/officeDocument/2006/relationships/hyperlink" Target="mailto:prioritet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Секретарь</cp:lastModifiedBy>
  <cp:revision>3</cp:revision>
  <dcterms:created xsi:type="dcterms:W3CDTF">2019-08-27T12:09:00Z</dcterms:created>
  <dcterms:modified xsi:type="dcterms:W3CDTF">2019-10-03T05:55:00Z</dcterms:modified>
</cp:coreProperties>
</file>